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2533" w14:textId="77777777" w:rsidR="001546BB" w:rsidRDefault="001546BB" w:rsidP="001546BB">
      <w:pPr>
        <w:rPr>
          <w:rFonts w:ascii="Helvetica" w:hAnsi="Helvetica" w:cs="Helvetica"/>
          <w:b/>
          <w:bCs/>
          <w:sz w:val="48"/>
          <w:szCs w:val="48"/>
        </w:rPr>
      </w:pPr>
      <w:bookmarkStart w:id="0" w:name="_Hlk145626688"/>
      <w:bookmarkStart w:id="1" w:name="_Hlk145626715"/>
    </w:p>
    <w:p w14:paraId="6821D643" w14:textId="77777777" w:rsidR="001546BB" w:rsidRDefault="001546BB" w:rsidP="001546BB">
      <w:pPr>
        <w:rPr>
          <w:rFonts w:ascii="Helvetica" w:hAnsi="Helvetica" w:cs="Helvetica"/>
          <w:b/>
          <w:bCs/>
          <w:sz w:val="48"/>
          <w:szCs w:val="48"/>
        </w:rPr>
      </w:pPr>
    </w:p>
    <w:p w14:paraId="7525C624" w14:textId="77777777" w:rsidR="001546BB" w:rsidRDefault="001546BB" w:rsidP="001546BB">
      <w:pPr>
        <w:rPr>
          <w:rFonts w:ascii="Helvetica" w:hAnsi="Helvetica" w:cs="Helvetica"/>
          <w:b/>
          <w:bCs/>
          <w:sz w:val="48"/>
          <w:szCs w:val="48"/>
        </w:rPr>
      </w:pPr>
    </w:p>
    <w:p w14:paraId="317FD9A5" w14:textId="77777777" w:rsidR="00832F4F" w:rsidRDefault="00832F4F" w:rsidP="00832F4F">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10CD506F" w14:textId="77777777" w:rsidR="00832F4F" w:rsidRPr="00EC7BEB" w:rsidRDefault="00832F4F" w:rsidP="00832F4F">
      <w:pPr>
        <w:rPr>
          <w:rFonts w:ascii="Helvetica" w:hAnsi="Helvetica" w:cs="Helvetica"/>
          <w:b/>
          <w:bCs/>
          <w:sz w:val="40"/>
          <w:szCs w:val="40"/>
        </w:rPr>
      </w:pPr>
    </w:p>
    <w:p w14:paraId="09A37792" w14:textId="77777777" w:rsidR="001546BB" w:rsidRPr="00121416" w:rsidRDefault="001546BB" w:rsidP="001546BB">
      <w:pPr>
        <w:rPr>
          <w:rFonts w:ascii="Helvetica" w:hAnsi="Helvetica" w:cs="Helvetica"/>
          <w:b/>
          <w:bCs/>
          <w:sz w:val="56"/>
          <w:szCs w:val="56"/>
        </w:rPr>
      </w:pPr>
      <w:r w:rsidRPr="00121416">
        <w:rPr>
          <w:rFonts w:ascii="Helvetica" w:hAnsi="Helvetica" w:cs="Helvetica"/>
          <w:b/>
          <w:bCs/>
          <w:sz w:val="56"/>
          <w:szCs w:val="56"/>
        </w:rPr>
        <w:t>Standards of proficiency</w:t>
      </w:r>
    </w:p>
    <w:p w14:paraId="5F2EDD26" w14:textId="77777777" w:rsidR="001546BB" w:rsidRPr="00121416" w:rsidRDefault="001546BB" w:rsidP="001546BB">
      <w:pPr>
        <w:rPr>
          <w:rFonts w:ascii="Helvetica" w:hAnsi="Helvetica" w:cs="Helvetica"/>
          <w:b/>
          <w:bCs/>
          <w:sz w:val="56"/>
          <w:szCs w:val="56"/>
        </w:rPr>
      </w:pPr>
      <w:r>
        <w:rPr>
          <w:rFonts w:ascii="Helvetica" w:hAnsi="Helvetica" w:cs="Helvetica"/>
          <w:b/>
          <w:bCs/>
          <w:sz w:val="56"/>
          <w:szCs w:val="56"/>
        </w:rPr>
        <w:t>Hearing aid dispensers</w:t>
      </w:r>
    </w:p>
    <w:p w14:paraId="23E6F517" w14:textId="77777777" w:rsidR="001546BB" w:rsidRDefault="001546BB" w:rsidP="001546BB">
      <w:pPr>
        <w:rPr>
          <w:rFonts w:ascii="Helvetica" w:hAnsi="Helvetica" w:cs="Helvetica"/>
          <w:b/>
          <w:bCs/>
          <w:sz w:val="48"/>
          <w:szCs w:val="48"/>
        </w:rPr>
      </w:pPr>
      <w:r>
        <w:rPr>
          <w:rFonts w:ascii="Helvetica" w:hAnsi="Helvetica" w:cs="Helvetica"/>
          <w:b/>
          <w:bCs/>
          <w:sz w:val="48"/>
          <w:szCs w:val="48"/>
        </w:rPr>
        <w:br w:type="page"/>
      </w:r>
    </w:p>
    <w:p w14:paraId="6E55379D" w14:textId="77777777" w:rsidR="001546BB" w:rsidRPr="00A60610" w:rsidRDefault="001546BB" w:rsidP="001546BB">
      <w:pPr>
        <w:rPr>
          <w:rFonts w:ascii="Helvetica" w:hAnsi="Helvetica" w:cs="Helvetica"/>
          <w:sz w:val="36"/>
          <w:szCs w:val="36"/>
        </w:rPr>
      </w:pPr>
    </w:p>
    <w:p w14:paraId="56436E15" w14:textId="77777777" w:rsidR="001546BB" w:rsidRPr="00A60610" w:rsidRDefault="001546BB" w:rsidP="001546BB">
      <w:pPr>
        <w:rPr>
          <w:rFonts w:ascii="Helvetica" w:hAnsi="Helvetica" w:cs="Helvetica"/>
          <w:sz w:val="36"/>
          <w:szCs w:val="36"/>
        </w:rPr>
      </w:pPr>
    </w:p>
    <w:p w14:paraId="73E2F2C5" w14:textId="77777777" w:rsidR="001546BB" w:rsidRPr="00521266" w:rsidRDefault="001546BB" w:rsidP="001546BB">
      <w:pPr>
        <w:pStyle w:val="Heading2"/>
      </w:pPr>
      <w:bookmarkStart w:id="2" w:name="_Toc145597131"/>
      <w:r>
        <w:t>Contents</w:t>
      </w:r>
      <w:bookmarkEnd w:id="2"/>
    </w:p>
    <w:p w14:paraId="648852EB" w14:textId="77777777" w:rsidR="001546BB" w:rsidRPr="0016401A" w:rsidRDefault="001546BB" w:rsidP="001546BB">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5CE1FC2D" w14:textId="77777777" w:rsidR="001546BB" w:rsidRPr="0016401A" w:rsidRDefault="001546BB" w:rsidP="001546BB">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64943F62" w14:textId="77777777" w:rsidR="001546BB" w:rsidRPr="0016401A" w:rsidRDefault="001546BB" w:rsidP="001546BB">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2650882A" w14:textId="77777777" w:rsidR="001546BB" w:rsidRPr="0016401A" w:rsidRDefault="001546BB" w:rsidP="001546BB">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7A848CDE" w14:textId="77777777" w:rsidR="001546BB" w:rsidRDefault="001546BB" w:rsidP="001546BB">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4A1D2A24" w14:textId="77777777" w:rsidR="001546BB" w:rsidRDefault="001546BB" w:rsidP="001546BB">
      <w:pPr>
        <w:rPr>
          <w:rFonts w:ascii="Helvetica" w:hAnsi="Helvetica" w:cs="Helvetica"/>
          <w:b/>
          <w:bCs/>
          <w:sz w:val="48"/>
          <w:szCs w:val="48"/>
        </w:rPr>
      </w:pPr>
      <w:r>
        <w:rPr>
          <w:rFonts w:ascii="Helvetica" w:hAnsi="Helvetica" w:cs="Helvetica"/>
          <w:b/>
          <w:bCs/>
          <w:sz w:val="48"/>
          <w:szCs w:val="48"/>
        </w:rPr>
        <w:br w:type="page"/>
      </w:r>
    </w:p>
    <w:p w14:paraId="5BE68CE7" w14:textId="77777777" w:rsidR="001546BB" w:rsidRPr="00A60610" w:rsidRDefault="001546BB" w:rsidP="001546BB">
      <w:pPr>
        <w:pStyle w:val="Heading2"/>
      </w:pPr>
      <w:bookmarkStart w:id="3" w:name="_Toc145597132"/>
      <w:r w:rsidRPr="00A60610">
        <w:lastRenderedPageBreak/>
        <w:t>Foreword</w:t>
      </w:r>
      <w:bookmarkEnd w:id="3"/>
      <w:r w:rsidRPr="00A60610">
        <w:t xml:space="preserve"> </w:t>
      </w:r>
    </w:p>
    <w:p w14:paraId="36B8745A" w14:textId="77777777" w:rsidR="001546BB" w:rsidRPr="00033633" w:rsidRDefault="001546BB" w:rsidP="001546BB">
      <w:pPr>
        <w:spacing w:after="480" w:line="560" w:lineRule="exact"/>
        <w:rPr>
          <w:rFonts w:ascii="Helvetica" w:hAnsi="Helvetica" w:cs="Helvetica"/>
          <w:sz w:val="36"/>
          <w:szCs w:val="36"/>
        </w:rPr>
      </w:pPr>
      <w:r w:rsidRPr="00033633">
        <w:rPr>
          <w:rFonts w:ascii="Helvetica" w:hAnsi="Helvetica" w:cs="Helvetica"/>
          <w:sz w:val="36"/>
          <w:szCs w:val="36"/>
        </w:rPr>
        <w:t xml:space="preserve">We are pleased to present the Health and Care Professions Council’s standards of proficiency for hearing aid dispensers. </w:t>
      </w:r>
    </w:p>
    <w:p w14:paraId="5D5472E4" w14:textId="77777777" w:rsidR="001546BB" w:rsidRPr="00033633" w:rsidRDefault="001546BB" w:rsidP="001546BB">
      <w:pPr>
        <w:spacing w:after="480" w:line="560" w:lineRule="exact"/>
        <w:rPr>
          <w:rFonts w:ascii="Helvetica" w:hAnsi="Helvetica" w:cs="Helvetica"/>
          <w:sz w:val="36"/>
          <w:szCs w:val="36"/>
        </w:rPr>
      </w:pPr>
      <w:r w:rsidRPr="00033633">
        <w:rPr>
          <w:rFonts w:ascii="Helvetica" w:hAnsi="Helvetica" w:cs="Helvetica"/>
          <w:sz w:val="36"/>
          <w:szCs w:val="36"/>
        </w:rPr>
        <w:t xml:space="preserve">We first published standards of proficiency for hearing aid dispensers in April 2010. We review the standards regularly to look at how they are working and to check they continue to reflect current practice in the professions we regulate. </w:t>
      </w:r>
    </w:p>
    <w:p w14:paraId="0BC878A3" w14:textId="77777777" w:rsidR="001546BB" w:rsidRPr="00033633" w:rsidRDefault="001546BB" w:rsidP="001546BB">
      <w:pPr>
        <w:spacing w:after="480" w:line="560" w:lineRule="exact"/>
        <w:rPr>
          <w:rFonts w:ascii="Helvetica" w:hAnsi="Helvetica" w:cs="Helvetica"/>
          <w:sz w:val="36"/>
          <w:szCs w:val="36"/>
        </w:rPr>
      </w:pPr>
      <w:r w:rsidRPr="00033633">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033633">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24C8B698" w14:textId="77777777" w:rsidR="001546BB" w:rsidRPr="00033633" w:rsidRDefault="001546BB" w:rsidP="001546BB">
      <w:pPr>
        <w:spacing w:after="480" w:line="560" w:lineRule="exact"/>
        <w:rPr>
          <w:rFonts w:ascii="Helvetica" w:hAnsi="Helvetica" w:cs="Helvetica"/>
          <w:sz w:val="36"/>
          <w:szCs w:val="36"/>
        </w:rPr>
      </w:pPr>
      <w:r w:rsidRPr="00033633">
        <w:rPr>
          <w:rFonts w:ascii="Helvetica" w:hAnsi="Helvetica" w:cs="Helvetica"/>
          <w:sz w:val="36"/>
          <w:szCs w:val="36"/>
        </w:rPr>
        <w:t xml:space="preserve">The profession-specific standards for hearing aid dispensers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4311B398" w14:textId="77777777" w:rsidR="001546BB" w:rsidRPr="00033633" w:rsidRDefault="001546BB" w:rsidP="001546BB">
      <w:pPr>
        <w:spacing w:after="480" w:line="560" w:lineRule="exact"/>
        <w:rPr>
          <w:rFonts w:ascii="Helvetica" w:hAnsi="Helvetica" w:cs="Helvetica"/>
          <w:sz w:val="36"/>
          <w:szCs w:val="36"/>
        </w:rPr>
      </w:pPr>
      <w:r w:rsidRPr="00033633">
        <w:rPr>
          <w:rFonts w:ascii="Helvetica" w:hAnsi="Helvetica" w:cs="Helvetica"/>
          <w:sz w:val="36"/>
          <w:szCs w:val="36"/>
        </w:rPr>
        <w:t xml:space="preserve">We are confident that the standards are fit for purpose and reflect safe and effective professional practice for hearing aid dispensers. </w:t>
      </w:r>
    </w:p>
    <w:p w14:paraId="1923A7E9" w14:textId="77777777" w:rsidR="001546BB" w:rsidRDefault="001546BB" w:rsidP="001546BB">
      <w:pPr>
        <w:spacing w:after="480" w:line="560" w:lineRule="exact"/>
        <w:rPr>
          <w:rFonts w:ascii="Helvetica" w:hAnsi="Helvetica" w:cs="Helvetica"/>
          <w:sz w:val="36"/>
          <w:szCs w:val="36"/>
        </w:rPr>
      </w:pPr>
      <w:r w:rsidRPr="00033633">
        <w:rPr>
          <w:rFonts w:ascii="Helvetica" w:hAnsi="Helvetica" w:cs="Helvetica"/>
          <w:sz w:val="36"/>
          <w:szCs w:val="36"/>
        </w:rPr>
        <w:t>These standards are effective from 1 September 2023.</w:t>
      </w:r>
    </w:p>
    <w:p w14:paraId="07ED5962" w14:textId="77777777" w:rsidR="001546BB" w:rsidRDefault="001546BB" w:rsidP="001546BB">
      <w:pPr>
        <w:rPr>
          <w:rFonts w:ascii="Helvetica" w:hAnsi="Helvetica" w:cs="Helvetica"/>
          <w:b/>
          <w:bCs/>
          <w:sz w:val="36"/>
          <w:szCs w:val="36"/>
        </w:rPr>
      </w:pPr>
      <w:r>
        <w:rPr>
          <w:rFonts w:ascii="Helvetica" w:hAnsi="Helvetica" w:cs="Helvetica"/>
          <w:b/>
          <w:bCs/>
          <w:sz w:val="36"/>
          <w:szCs w:val="36"/>
        </w:rPr>
        <w:br w:type="page"/>
      </w:r>
    </w:p>
    <w:p w14:paraId="378ABFDF" w14:textId="77777777" w:rsidR="001546BB" w:rsidRPr="00521266" w:rsidRDefault="001546BB" w:rsidP="001546BB">
      <w:pPr>
        <w:pStyle w:val="Heading2"/>
      </w:pPr>
      <w:bookmarkStart w:id="4" w:name="_Toc145597133"/>
      <w:r w:rsidRPr="00521266">
        <w:t>Introduction</w:t>
      </w:r>
      <w:bookmarkEnd w:id="4"/>
    </w:p>
    <w:p w14:paraId="60EF9B7C"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hearing aid dispensers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632CDD34"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4B2F0914"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667C2166"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The standards that apply to all professions are written in bold text.</w:t>
      </w:r>
    </w:p>
    <w:p w14:paraId="431A3DCA"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60C15243" w14:textId="77777777" w:rsidR="001546BB"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737DB30C" w14:textId="77777777" w:rsidR="001546BB" w:rsidRPr="00A60610" w:rsidRDefault="001546BB" w:rsidP="001546BB">
      <w:pPr>
        <w:spacing w:after="480" w:line="560" w:lineRule="exact"/>
        <w:rPr>
          <w:rFonts w:ascii="Helvetica" w:hAnsi="Helvetica" w:cs="Helvetica"/>
          <w:sz w:val="44"/>
          <w:szCs w:val="44"/>
        </w:rPr>
      </w:pPr>
    </w:p>
    <w:p w14:paraId="384AC3FA" w14:textId="77777777" w:rsidR="001546BB" w:rsidRPr="00A60610" w:rsidRDefault="001546BB" w:rsidP="001546BB">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274D27F6"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5602CF8C"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44E11D21" w14:textId="77777777" w:rsidR="001546BB"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The standards set out in this document complement information and guidance issued by other organisations, such as your professional body or your employer. We recognise the valuable role played by professional bodies in providing guidance and advice about good practice which can help you to meet the standards in this document.</w:t>
      </w:r>
    </w:p>
    <w:p w14:paraId="0B274AB7" w14:textId="77777777" w:rsidR="001546BB" w:rsidRPr="00A60610" w:rsidRDefault="001546BB" w:rsidP="001546BB">
      <w:pPr>
        <w:spacing w:after="480" w:line="560" w:lineRule="exact"/>
        <w:rPr>
          <w:rFonts w:ascii="Helvetica" w:hAnsi="Helvetica" w:cs="Helvetica"/>
          <w:sz w:val="36"/>
          <w:szCs w:val="36"/>
        </w:rPr>
      </w:pPr>
    </w:p>
    <w:p w14:paraId="7D6A0C25" w14:textId="77777777" w:rsidR="001546BB" w:rsidRPr="00A60610" w:rsidRDefault="001546BB" w:rsidP="001546BB">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6860D416"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65B53884"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744608B3" w14:textId="77777777" w:rsidR="001546BB" w:rsidRPr="00B3521D" w:rsidRDefault="001546BB" w:rsidP="001546BB">
      <w:pPr>
        <w:spacing w:after="480" w:line="560" w:lineRule="exact"/>
        <w:rPr>
          <w:rFonts w:ascii="Helvetica" w:hAnsi="Helvetica" w:cs="Helvetica"/>
          <w:b/>
          <w:bCs/>
          <w:sz w:val="36"/>
          <w:szCs w:val="36"/>
        </w:rPr>
      </w:pPr>
      <w:r w:rsidRPr="00B3521D">
        <w:rPr>
          <w:rFonts w:ascii="Helvetica" w:hAnsi="Helvetica" w:cs="Helvetica"/>
          <w:b/>
          <w:bCs/>
          <w:sz w:val="36"/>
          <w:szCs w:val="36"/>
        </w:rPr>
        <w:t>Your particular scope of practice may mean that you are unable to continue to demonstrate that you meet all of the standards that apply for the whole of your profession.</w:t>
      </w:r>
    </w:p>
    <w:p w14:paraId="3DC8B8AF" w14:textId="77777777" w:rsidR="001546BB"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5861DC94" w14:textId="77777777" w:rsidR="001546BB" w:rsidRPr="00A60610" w:rsidRDefault="001546BB" w:rsidP="001546BB">
      <w:pPr>
        <w:spacing w:after="480" w:line="560" w:lineRule="exact"/>
        <w:rPr>
          <w:rFonts w:ascii="Helvetica" w:hAnsi="Helvetica" w:cs="Helvetica"/>
          <w:sz w:val="36"/>
          <w:szCs w:val="36"/>
        </w:rPr>
      </w:pPr>
    </w:p>
    <w:p w14:paraId="3D57ECC9" w14:textId="77777777" w:rsidR="001546BB" w:rsidRPr="00A60610" w:rsidRDefault="001546BB" w:rsidP="001546BB">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7123BEBF"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It is important that you meet these standards and are able to practise lawfully, safely and effectively. However, we do not dictate how you should meet the standards. There is normally more than one way in which each standard can be met and the way in which you meet the standards might change over time because of improvements in technology or changes in your practice.</w:t>
      </w:r>
    </w:p>
    <w:p w14:paraId="03599C87"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1FD69354" w14:textId="77777777" w:rsidR="001546BB"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05DEBE68" w14:textId="77777777" w:rsidR="001546BB" w:rsidRPr="00A60610" w:rsidRDefault="001546BB" w:rsidP="001546BB">
      <w:pPr>
        <w:spacing w:after="480" w:line="560" w:lineRule="exact"/>
        <w:rPr>
          <w:rFonts w:ascii="Helvetica" w:hAnsi="Helvetica" w:cs="Helvetica"/>
          <w:sz w:val="36"/>
          <w:szCs w:val="36"/>
        </w:rPr>
      </w:pPr>
    </w:p>
    <w:p w14:paraId="4D3B5ACC" w14:textId="77777777" w:rsidR="001546BB" w:rsidRPr="00A60610" w:rsidRDefault="001546BB" w:rsidP="001546BB">
      <w:pPr>
        <w:spacing w:after="480" w:line="560" w:lineRule="exact"/>
        <w:rPr>
          <w:rFonts w:ascii="Helvetica" w:hAnsi="Helvetica" w:cs="Helvetica"/>
          <w:sz w:val="42"/>
          <w:szCs w:val="42"/>
        </w:rPr>
      </w:pPr>
      <w:r w:rsidRPr="00A60610">
        <w:rPr>
          <w:rFonts w:ascii="Helvetica" w:hAnsi="Helvetica" w:cs="Helvetica"/>
          <w:sz w:val="42"/>
          <w:szCs w:val="42"/>
        </w:rPr>
        <w:t>Language</w:t>
      </w:r>
    </w:p>
    <w:p w14:paraId="791714BB"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We recognise that our registrants work in a range of different settings, which include direct practice, management, education, research and roles in industry. We also recognise that the use of terminology can be an emotive issue.</w:t>
      </w:r>
    </w:p>
    <w:p w14:paraId="058334DC" w14:textId="77777777" w:rsidR="001546BB" w:rsidRPr="00B3521D"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158F9731" w14:textId="77777777" w:rsidR="001546BB" w:rsidRDefault="001546BB" w:rsidP="001546BB">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40A80047" w14:textId="77777777" w:rsidR="001546BB" w:rsidRPr="00A60610" w:rsidRDefault="001546BB" w:rsidP="001546BB">
      <w:pPr>
        <w:spacing w:after="480" w:line="560" w:lineRule="exact"/>
        <w:rPr>
          <w:rFonts w:ascii="Helvetica" w:hAnsi="Helvetica" w:cs="Helvetica"/>
          <w:sz w:val="36"/>
          <w:szCs w:val="36"/>
        </w:rPr>
      </w:pPr>
    </w:p>
    <w:p w14:paraId="081F7698" w14:textId="77777777" w:rsidR="001546BB" w:rsidRPr="00A60610" w:rsidRDefault="001546BB" w:rsidP="001546BB">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3A154DAE" w14:textId="77777777" w:rsidR="001546BB" w:rsidRPr="00B3521D" w:rsidRDefault="001546BB" w:rsidP="001546BB">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5E51E958" w14:textId="77777777" w:rsidR="001546BB" w:rsidRPr="00B3521D" w:rsidRDefault="001546BB" w:rsidP="001546BB">
      <w:pPr>
        <w:rPr>
          <w:rFonts w:ascii="Helvetica" w:hAnsi="Helvetica" w:cs="Helvetica"/>
          <w:sz w:val="36"/>
          <w:szCs w:val="36"/>
        </w:rPr>
      </w:pPr>
    </w:p>
    <w:p w14:paraId="0771CCB5" w14:textId="77777777" w:rsidR="001546BB" w:rsidRPr="00B3521D" w:rsidRDefault="001546BB" w:rsidP="001546BB">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33C6F945" w14:textId="77777777" w:rsidR="001546BB" w:rsidRPr="00B3521D" w:rsidRDefault="001546BB" w:rsidP="001546BB">
      <w:pPr>
        <w:rPr>
          <w:rFonts w:ascii="Helvetica" w:hAnsi="Helvetica" w:cs="Helvetica"/>
          <w:sz w:val="36"/>
          <w:szCs w:val="36"/>
        </w:rPr>
      </w:pPr>
    </w:p>
    <w:p w14:paraId="7355AAC6" w14:textId="77777777" w:rsidR="001546BB" w:rsidRDefault="001546BB" w:rsidP="001546BB">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38855E8C" w14:textId="77777777" w:rsidR="001546BB" w:rsidRDefault="001546BB" w:rsidP="001546BB">
      <w:pPr>
        <w:rPr>
          <w:rFonts w:ascii="Helvetica" w:hAnsi="Helvetica" w:cs="Helvetica"/>
          <w:b/>
          <w:bCs/>
          <w:sz w:val="36"/>
          <w:szCs w:val="36"/>
        </w:rPr>
      </w:pPr>
      <w:r>
        <w:rPr>
          <w:rFonts w:ascii="Helvetica" w:hAnsi="Helvetica" w:cs="Helvetica"/>
          <w:b/>
          <w:bCs/>
          <w:sz w:val="36"/>
          <w:szCs w:val="36"/>
        </w:rPr>
        <w:br w:type="page"/>
      </w:r>
    </w:p>
    <w:p w14:paraId="6F88FAFF" w14:textId="77777777" w:rsidR="001546BB" w:rsidRDefault="001546BB" w:rsidP="001546BB">
      <w:pPr>
        <w:pStyle w:val="Heading2"/>
      </w:pPr>
      <w:bookmarkStart w:id="5" w:name="_Toc145597134"/>
      <w:r>
        <w:t>Standards of proficiency</w:t>
      </w:r>
      <w:bookmarkEnd w:id="5"/>
    </w:p>
    <w:p w14:paraId="7511F62E" w14:textId="77777777" w:rsidR="001546BB" w:rsidRDefault="001546BB" w:rsidP="001546BB">
      <w:pPr>
        <w:spacing w:after="480" w:line="560" w:lineRule="exact"/>
        <w:rPr>
          <w:rFonts w:ascii="Helvetica" w:hAnsi="Helvetica" w:cs="Helvetica"/>
          <w:b/>
          <w:bCs/>
          <w:sz w:val="48"/>
          <w:szCs w:val="48"/>
        </w:rPr>
      </w:pPr>
    </w:p>
    <w:bookmarkEnd w:id="1"/>
    <w:p w14:paraId="4435E00C" w14:textId="669D52FE" w:rsidR="004E2ED0" w:rsidRPr="009A4743" w:rsidRDefault="004E2ED0" w:rsidP="004E2ED0">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hearing aid dispensers</w:t>
      </w:r>
      <w:r w:rsidRPr="009A4743">
        <w:rPr>
          <w:rFonts w:ascii="Helvetica" w:hAnsi="Helvetica" w:cs="Helvetica"/>
          <w:b/>
          <w:bCs/>
          <w:sz w:val="48"/>
          <w:szCs w:val="48"/>
        </w:rPr>
        <w:t xml:space="preserve"> must be able to:</w:t>
      </w:r>
    </w:p>
    <w:p w14:paraId="602BDC52" w14:textId="77777777" w:rsidR="004E2ED0" w:rsidRDefault="004E2ED0" w:rsidP="004E2ED0">
      <w:pPr>
        <w:pBdr>
          <w:bottom w:val="single" w:sz="6" w:space="1" w:color="auto"/>
        </w:pBdr>
        <w:spacing w:after="480" w:line="560" w:lineRule="exact"/>
        <w:rPr>
          <w:rFonts w:ascii="Helvetica" w:hAnsi="Helvetica" w:cs="Helvetica"/>
          <w:b/>
          <w:bCs/>
          <w:sz w:val="36"/>
          <w:szCs w:val="36"/>
        </w:rPr>
      </w:pPr>
    </w:p>
    <w:p w14:paraId="0DB02C2E" w14:textId="77777777" w:rsidR="004E2ED0" w:rsidRDefault="004E2ED0" w:rsidP="004E2ED0">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bookmarkStart w:id="6" w:name="_Hlk145429878"/>
      <w:r>
        <w:rPr>
          <w:rFonts w:ascii="Helvetica" w:hAnsi="Helvetica" w:cs="Helvetica"/>
          <w:b/>
          <w:bCs/>
          <w:sz w:val="36"/>
          <w:szCs w:val="36"/>
        </w:rPr>
        <w:t>:</w:t>
      </w:r>
      <w:r w:rsidRPr="00043CE9">
        <w:rPr>
          <w:rFonts w:ascii="Helvetica" w:hAnsi="Helvetica" w:cs="Helvetica"/>
          <w:b/>
          <w:bCs/>
          <w:sz w:val="36"/>
          <w:szCs w:val="36"/>
        </w:rPr>
        <w:t xml:space="preserve"> </w:t>
      </w:r>
      <w:bookmarkEnd w:id="6"/>
      <w:r w:rsidRPr="00043CE9">
        <w:rPr>
          <w:rFonts w:ascii="Helvetica" w:hAnsi="Helvetica" w:cs="Helvetica"/>
          <w:b/>
          <w:bCs/>
          <w:sz w:val="36"/>
          <w:szCs w:val="36"/>
        </w:rPr>
        <w:t>practise safely and effectively within their scope of practice</w:t>
      </w:r>
      <w:r>
        <w:rPr>
          <w:rFonts w:ascii="Helvetica" w:hAnsi="Helvetica" w:cs="Helvetica"/>
          <w:b/>
          <w:bCs/>
          <w:sz w:val="36"/>
          <w:szCs w:val="36"/>
        </w:rPr>
        <w:br/>
      </w:r>
    </w:p>
    <w:p w14:paraId="5CB06AA5" w14:textId="178E9325"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1.1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identify the limits of their practice and when to seek advice or refer to another professional or service</w:t>
      </w:r>
    </w:p>
    <w:p w14:paraId="76F82B95" w14:textId="152C5228"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1.2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0371FF18" w14:textId="401B2D8F" w:rsid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1.3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keep their skills and knowledge up to date and understand the importance of continuing professional development throughout their career</w:t>
      </w:r>
    </w:p>
    <w:p w14:paraId="09A72E88" w14:textId="77777777" w:rsidR="004E2ED0" w:rsidRDefault="004E2ED0" w:rsidP="004E2ED0">
      <w:pPr>
        <w:pBdr>
          <w:bottom w:val="single" w:sz="6" w:space="1" w:color="auto"/>
        </w:pBdr>
        <w:spacing w:after="480" w:line="560" w:lineRule="exact"/>
        <w:rPr>
          <w:rFonts w:ascii="Helvetica" w:hAnsi="Helvetica" w:cs="Helvetica"/>
          <w:b/>
          <w:bCs/>
          <w:sz w:val="36"/>
          <w:szCs w:val="36"/>
        </w:rPr>
      </w:pPr>
    </w:p>
    <w:p w14:paraId="78C447A4" w14:textId="05E914DC" w:rsidR="004E2ED0" w:rsidRPr="004E2ED0" w:rsidRDefault="004E2ED0" w:rsidP="004E2ED0">
      <w:pPr>
        <w:spacing w:after="480" w:line="560" w:lineRule="exact"/>
        <w:rPr>
          <w:rFonts w:ascii="Helvetica" w:hAnsi="Helvetica" w:cs="Helvetica"/>
          <w:b/>
          <w:bCs/>
          <w:sz w:val="36"/>
          <w:szCs w:val="36"/>
        </w:rPr>
      </w:pPr>
      <w:r>
        <w:rPr>
          <w:rFonts w:ascii="Helvetica" w:hAnsi="Helvetica" w:cs="Helvetica"/>
          <w:b/>
          <w:bCs/>
          <w:sz w:val="36"/>
          <w:szCs w:val="36"/>
        </w:rPr>
        <w:br/>
      </w:r>
      <w:r w:rsidRPr="004E2ED0">
        <w:rPr>
          <w:rFonts w:ascii="Helvetica" w:hAnsi="Helvetica" w:cs="Helvetica"/>
          <w:b/>
          <w:bCs/>
          <w:sz w:val="36"/>
          <w:szCs w:val="36"/>
        </w:rPr>
        <w:t>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1CFD6633" w14:textId="66CB62DC"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maintain high standards of personal and professional conduct</w:t>
      </w:r>
    </w:p>
    <w:p w14:paraId="404683AD" w14:textId="486AE9A0"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promote and protect the service user’s interests at all times</w:t>
      </w:r>
    </w:p>
    <w:p w14:paraId="6C3652D2" w14:textId="0F677294"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7B142D5C" w14:textId="2B2E0851"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understand what is required of them by the Health and Care Professions Council, including, but not limited to, the standards of conduct, performance and ethics</w:t>
      </w:r>
    </w:p>
    <w:p w14:paraId="501D11FD" w14:textId="75E690A4"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respect and uphold the rights, dignity, values and autonomy of service users, including their role in the assessment, diagnostic, treatment and/or therapeutic process</w:t>
      </w:r>
    </w:p>
    <w:p w14:paraId="06480296" w14:textId="416F48E6"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2.6</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1397E8A5" w14:textId="2FD50742"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2.7</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45C4C59A" w14:textId="5FA8B2DB"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2.8</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 xml:space="preserve">understand the importance of capacity in the context of delivering care and treatment </w:t>
      </w:r>
    </w:p>
    <w:p w14:paraId="28DD7F9C" w14:textId="669BEE2D"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2.9</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understand the scope of a professional duty of care, and exercise that duty</w:t>
      </w:r>
    </w:p>
    <w:p w14:paraId="54755545" w14:textId="021E5A44"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2.10</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understand and apply legislation, policies and guidance relevant to their profession and scope of practice</w:t>
      </w:r>
    </w:p>
    <w:p w14:paraId="5BEBF7E1" w14:textId="1D98E1C4" w:rsid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2.11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recognise the power imbalance that comes with being a healthcare professional, and ensure they do not abuse this for personal gain</w:t>
      </w:r>
    </w:p>
    <w:p w14:paraId="5F830F69" w14:textId="77777777" w:rsidR="004E2ED0" w:rsidRDefault="004E2ED0" w:rsidP="004E2ED0">
      <w:pPr>
        <w:pBdr>
          <w:bottom w:val="single" w:sz="6" w:space="1" w:color="auto"/>
        </w:pBdr>
        <w:spacing w:after="480" w:line="560" w:lineRule="exact"/>
        <w:rPr>
          <w:rFonts w:ascii="Helvetica" w:hAnsi="Helvetica" w:cs="Helvetica"/>
          <w:b/>
          <w:bCs/>
          <w:sz w:val="36"/>
          <w:szCs w:val="36"/>
        </w:rPr>
      </w:pPr>
    </w:p>
    <w:p w14:paraId="2D6D43F6" w14:textId="32AA4A3D" w:rsidR="004E2ED0" w:rsidRPr="004E2ED0" w:rsidRDefault="004E2ED0" w:rsidP="004E2ED0">
      <w:pPr>
        <w:spacing w:after="480" w:line="560" w:lineRule="exact"/>
        <w:rPr>
          <w:rFonts w:ascii="Helvetica" w:hAnsi="Helvetica" w:cs="Helvetica"/>
          <w:b/>
          <w:bCs/>
          <w:sz w:val="36"/>
          <w:szCs w:val="36"/>
        </w:rPr>
      </w:pPr>
      <w:r>
        <w:rPr>
          <w:rFonts w:ascii="Helvetica" w:hAnsi="Helvetica" w:cs="Helvetica"/>
          <w:b/>
          <w:bCs/>
          <w:sz w:val="36"/>
          <w:szCs w:val="36"/>
        </w:rPr>
        <w:br/>
      </w:r>
      <w:r w:rsidRPr="004E2ED0">
        <w:rPr>
          <w:rFonts w:ascii="Helvetica" w:hAnsi="Helvetica" w:cs="Helvetica"/>
          <w:b/>
          <w:bCs/>
          <w:sz w:val="36"/>
          <w:szCs w:val="36"/>
        </w:rPr>
        <w:t>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53D511CD" w14:textId="30061BB2"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3.1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identify anxiety and stress in themselves and recognise the potential impact on their practice</w:t>
      </w:r>
    </w:p>
    <w:p w14:paraId="3018D2B8" w14:textId="15873FAE"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3.2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understand the importance of their own mental and physical health and wellbeing strategies in maintaining fitness to practise</w:t>
      </w:r>
    </w:p>
    <w:p w14:paraId="4358B03D" w14:textId="59D3832B"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3.3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7B6B2761" w14:textId="69B6C24D" w:rsid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3.4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52B0765C" w14:textId="77777777" w:rsidR="004E2ED0" w:rsidRDefault="004E2ED0" w:rsidP="004E2ED0">
      <w:pPr>
        <w:pBdr>
          <w:bottom w:val="single" w:sz="6" w:space="1" w:color="auto"/>
        </w:pBdr>
        <w:spacing w:after="480" w:line="560" w:lineRule="exact"/>
        <w:rPr>
          <w:rFonts w:ascii="Helvetica" w:hAnsi="Helvetica" w:cs="Helvetica"/>
          <w:b/>
          <w:bCs/>
          <w:sz w:val="36"/>
          <w:szCs w:val="36"/>
        </w:rPr>
      </w:pPr>
    </w:p>
    <w:p w14:paraId="66AAD2DC" w14:textId="6D0ABCB1" w:rsidR="004E2ED0" w:rsidRPr="004E2ED0" w:rsidRDefault="004E2ED0" w:rsidP="004E2ED0">
      <w:pPr>
        <w:spacing w:after="480" w:line="560" w:lineRule="exact"/>
        <w:rPr>
          <w:rFonts w:ascii="Helvetica" w:hAnsi="Helvetica" w:cs="Helvetica"/>
          <w:b/>
          <w:bCs/>
          <w:sz w:val="36"/>
          <w:szCs w:val="36"/>
        </w:rPr>
      </w:pPr>
      <w:r>
        <w:rPr>
          <w:rFonts w:ascii="Helvetica" w:hAnsi="Helvetica" w:cs="Helvetica"/>
          <w:b/>
          <w:bCs/>
          <w:sz w:val="36"/>
          <w:szCs w:val="36"/>
        </w:rPr>
        <w:br/>
      </w:r>
      <w:r w:rsidRPr="004E2ED0">
        <w:rPr>
          <w:rFonts w:ascii="Helvetica" w:hAnsi="Helvetica" w:cs="Helvetica"/>
          <w:b/>
          <w:bCs/>
          <w:sz w:val="36"/>
          <w:szCs w:val="36"/>
        </w:rPr>
        <w:t>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practise as an autonomous professional, exercising their own professional judgement</w:t>
      </w:r>
      <w:r w:rsidR="002D3F05">
        <w:rPr>
          <w:rFonts w:ascii="Helvetica" w:hAnsi="Helvetica" w:cs="Helvetica"/>
          <w:b/>
          <w:bCs/>
          <w:sz w:val="36"/>
          <w:szCs w:val="36"/>
        </w:rPr>
        <w:br/>
      </w:r>
    </w:p>
    <w:p w14:paraId="426823B4" w14:textId="72DDE390"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4.1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recognise that they are personally responsible for, and must be able to justify, their decisions and actions</w:t>
      </w:r>
    </w:p>
    <w:p w14:paraId="302E8BCE" w14:textId="219E3F41"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4.2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use their skills, knowledge and experience, and the information available to them, to make informed decisions and/or take action where necessary</w:t>
      </w:r>
    </w:p>
    <w:p w14:paraId="04B62865" w14:textId="114BAD25"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4.3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5B3853E7" w14:textId="5E2C3E01"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4.4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make and receive appropriate referrals, where necessary</w:t>
      </w:r>
    </w:p>
    <w:p w14:paraId="1AF79B03" w14:textId="734C13ED"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4.5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exercise personal initiative</w:t>
      </w:r>
    </w:p>
    <w:p w14:paraId="2802909E" w14:textId="70DD694D"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4.6</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demonstrate a logical and systematic approach to problem-solving</w:t>
      </w:r>
    </w:p>
    <w:p w14:paraId="0572BEAA" w14:textId="6C3E2EB1"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4.7</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use research, reasoning and problem-solving skills when determining appropriate actions</w:t>
      </w:r>
    </w:p>
    <w:p w14:paraId="1E093B41" w14:textId="5299A178" w:rsidR="004E2ED0" w:rsidRPr="004E2ED0" w:rsidRDefault="004E2ED0" w:rsidP="004E2ED0">
      <w:pPr>
        <w:spacing w:after="480" w:line="560" w:lineRule="exact"/>
        <w:rPr>
          <w:rFonts w:ascii="Helvetica" w:hAnsi="Helvetica" w:cs="Helvetica"/>
          <w:b/>
          <w:bCs/>
          <w:sz w:val="36"/>
          <w:szCs w:val="36"/>
        </w:rPr>
      </w:pPr>
      <w:r w:rsidRPr="004E2ED0">
        <w:rPr>
          <w:rFonts w:ascii="Helvetica" w:hAnsi="Helvetica" w:cs="Helvetica"/>
          <w:b/>
          <w:bCs/>
          <w:sz w:val="36"/>
          <w:szCs w:val="36"/>
        </w:rPr>
        <w:t>4.8</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17166F17" w14:textId="02F0A080" w:rsidR="004E2ED0" w:rsidRDefault="004E2ED0" w:rsidP="004E2ED0">
      <w:pPr>
        <w:spacing w:after="480" w:line="560" w:lineRule="exact"/>
        <w:rPr>
          <w:rFonts w:ascii="Helvetica" w:hAnsi="Helvetica" w:cs="Helvetica"/>
          <w:sz w:val="36"/>
          <w:szCs w:val="36"/>
        </w:rPr>
      </w:pPr>
      <w:r w:rsidRPr="004E2ED0">
        <w:rPr>
          <w:rFonts w:ascii="Helvetica" w:hAnsi="Helvetica" w:cs="Helvetica"/>
          <w:sz w:val="36"/>
          <w:szCs w:val="36"/>
        </w:rPr>
        <w:t>4.9</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4E2ED0">
        <w:rPr>
          <w:rFonts w:ascii="Helvetica" w:hAnsi="Helvetica" w:cs="Helvetica"/>
          <w:sz w:val="36"/>
          <w:szCs w:val="36"/>
        </w:rPr>
        <w:t>make judgements on the effectiveness of procedures</w:t>
      </w:r>
    </w:p>
    <w:p w14:paraId="40D145AB" w14:textId="77777777" w:rsidR="002D3F05" w:rsidRDefault="002D3F05" w:rsidP="002D3F05">
      <w:pPr>
        <w:pBdr>
          <w:bottom w:val="single" w:sz="6" w:space="1" w:color="auto"/>
        </w:pBdr>
        <w:spacing w:after="480" w:line="560" w:lineRule="exact"/>
        <w:rPr>
          <w:rFonts w:ascii="Helvetica" w:hAnsi="Helvetica" w:cs="Helvetica"/>
          <w:b/>
          <w:bCs/>
          <w:sz w:val="36"/>
          <w:szCs w:val="36"/>
        </w:rPr>
      </w:pPr>
    </w:p>
    <w:p w14:paraId="1D66CC9B" w14:textId="483EB581" w:rsidR="002D3F05" w:rsidRPr="002D3F05" w:rsidRDefault="002D3F05" w:rsidP="002D3F05">
      <w:pPr>
        <w:spacing w:after="480" w:line="560" w:lineRule="exact"/>
        <w:rPr>
          <w:rFonts w:ascii="Helvetica" w:hAnsi="Helvetica" w:cs="Helvetica"/>
          <w:b/>
          <w:bCs/>
          <w:sz w:val="36"/>
          <w:szCs w:val="36"/>
        </w:rPr>
      </w:pPr>
      <w:r>
        <w:rPr>
          <w:rFonts w:ascii="Helvetica" w:hAnsi="Helvetica" w:cs="Helvetica"/>
          <w:b/>
          <w:bCs/>
          <w:sz w:val="36"/>
          <w:szCs w:val="36"/>
        </w:rPr>
        <w:br/>
      </w:r>
      <w:r w:rsidRPr="002D3F05">
        <w:rPr>
          <w:rFonts w:ascii="Helvetica" w:hAnsi="Helvetica" w:cs="Helvetica"/>
          <w:b/>
          <w:bCs/>
          <w:sz w:val="36"/>
          <w:szCs w:val="36"/>
        </w:rPr>
        <w:t>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0BC413AE" w14:textId="6069E47F"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5.1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Pr>
          <w:rStyle w:val="FootnoteReference"/>
          <w:rFonts w:ascii="Helvetica" w:hAnsi="Helvetica" w:cs="Helvetica"/>
          <w:b/>
          <w:bCs/>
          <w:sz w:val="36"/>
          <w:szCs w:val="36"/>
        </w:rPr>
        <w:footnoteReference w:id="2"/>
      </w:r>
      <w:r w:rsidRPr="002D3F05">
        <w:rPr>
          <w:rFonts w:ascii="Helvetica" w:hAnsi="Helvetica" w:cs="Helvetica"/>
          <w:b/>
          <w:bCs/>
          <w:sz w:val="36"/>
          <w:szCs w:val="36"/>
        </w:rPr>
        <w:t xml:space="preserve"> intersectional experiences and cultural differences</w:t>
      </w:r>
    </w:p>
    <w:p w14:paraId="7C33A49E" w14:textId="40B6F463"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5.2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understand equality legislation and apply it to their practice</w:t>
      </w:r>
    </w:p>
    <w:p w14:paraId="643F3A42" w14:textId="66D55079"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5.3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68AACF5D" w14:textId="26C484A2"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5.4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understand the duty to make reasonable adjustments in practice and be able to make and support reasonable adjustments in their and others’ practice</w:t>
      </w:r>
    </w:p>
    <w:p w14:paraId="7BE2175F" w14:textId="31F555EF"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5.5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recognise the characteristics and consequences of barriers to inclusion, including for socially isolated groups</w:t>
      </w:r>
    </w:p>
    <w:p w14:paraId="2BA789A1" w14:textId="1698A829"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5.6</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actively challenge these barriers, supporting the implementation of change wherever possible</w:t>
      </w:r>
    </w:p>
    <w:p w14:paraId="7C22EE26" w14:textId="0FB716C0" w:rsidR="00970BA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5.7</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recognise that regard to equality, diversity and inclusion needs to be embedded in the application of all HCPC standards, across all areas of practice</w:t>
      </w:r>
    </w:p>
    <w:p w14:paraId="129DACAC" w14:textId="77777777" w:rsidR="002D3F05" w:rsidRDefault="002D3F05" w:rsidP="002D3F05">
      <w:pPr>
        <w:pBdr>
          <w:bottom w:val="single" w:sz="6" w:space="1" w:color="auto"/>
        </w:pBdr>
        <w:spacing w:after="480" w:line="560" w:lineRule="exact"/>
        <w:rPr>
          <w:rFonts w:ascii="Helvetica" w:hAnsi="Helvetica" w:cs="Helvetica"/>
          <w:b/>
          <w:bCs/>
          <w:sz w:val="36"/>
          <w:szCs w:val="36"/>
        </w:rPr>
      </w:pPr>
    </w:p>
    <w:p w14:paraId="224FEE16" w14:textId="2186FBF5" w:rsidR="002D3F05" w:rsidRPr="002D3F05" w:rsidRDefault="002D3F05" w:rsidP="002D3F05">
      <w:pPr>
        <w:spacing w:after="480" w:line="560" w:lineRule="exact"/>
        <w:rPr>
          <w:rFonts w:ascii="Helvetica" w:hAnsi="Helvetica" w:cs="Helvetica"/>
          <w:b/>
          <w:bCs/>
          <w:sz w:val="36"/>
          <w:szCs w:val="36"/>
        </w:rPr>
      </w:pPr>
      <w:r>
        <w:rPr>
          <w:rFonts w:ascii="Helvetica" w:hAnsi="Helvetica" w:cs="Helvetica"/>
          <w:b/>
          <w:bCs/>
          <w:sz w:val="36"/>
          <w:szCs w:val="36"/>
        </w:rPr>
        <w:br/>
      </w:r>
      <w:r w:rsidRPr="002D3F05">
        <w:rPr>
          <w:rFonts w:ascii="Helvetica" w:hAnsi="Helvetica" w:cs="Helvetica"/>
          <w:b/>
          <w:bCs/>
          <w:sz w:val="36"/>
          <w:szCs w:val="36"/>
        </w:rPr>
        <w:t>6</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685A180F" w14:textId="77777777"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6.1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adhere to the professional duty of confidentiality and understand when disclosure may be required</w:t>
      </w:r>
    </w:p>
    <w:p w14:paraId="6F6D802E" w14:textId="6825E8CF"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6.2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understand the principles of information and data governance and be aware of the safe and effective use of health, social care and other relevant information</w:t>
      </w:r>
    </w:p>
    <w:p w14:paraId="56DB5BC5" w14:textId="13877D76"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6.3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recognise and respond in a timely manner to situations where it is necessary to share information to safeguard service users, carers and/or the wider public</w:t>
      </w:r>
    </w:p>
    <w:p w14:paraId="385C8688" w14:textId="7C320EAA"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6.4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1D8F041E" w14:textId="7449E108" w:rsid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6.5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1B425469" w14:textId="77777777" w:rsidR="002D3F05" w:rsidRDefault="002D3F05" w:rsidP="002D3F05">
      <w:pPr>
        <w:pBdr>
          <w:bottom w:val="single" w:sz="6" w:space="1" w:color="auto"/>
        </w:pBdr>
        <w:spacing w:after="480" w:line="560" w:lineRule="exact"/>
        <w:rPr>
          <w:rFonts w:ascii="Helvetica" w:hAnsi="Helvetica" w:cs="Helvetica"/>
          <w:b/>
          <w:bCs/>
          <w:sz w:val="36"/>
          <w:szCs w:val="36"/>
        </w:rPr>
      </w:pPr>
    </w:p>
    <w:p w14:paraId="2471ECD6" w14:textId="58723DD1" w:rsidR="002D3F05" w:rsidRPr="002D3F05" w:rsidRDefault="002D3F05" w:rsidP="002D3F05">
      <w:pPr>
        <w:spacing w:after="480" w:line="560" w:lineRule="exact"/>
        <w:rPr>
          <w:rFonts w:ascii="Helvetica" w:hAnsi="Helvetica" w:cs="Helvetica"/>
          <w:b/>
          <w:bCs/>
          <w:sz w:val="36"/>
          <w:szCs w:val="36"/>
        </w:rPr>
      </w:pPr>
      <w:r>
        <w:rPr>
          <w:rFonts w:ascii="Helvetica" w:hAnsi="Helvetica" w:cs="Helvetica"/>
          <w:b/>
          <w:bCs/>
          <w:sz w:val="36"/>
          <w:szCs w:val="36"/>
        </w:rPr>
        <w:br/>
      </w:r>
      <w:r w:rsidRPr="002D3F05">
        <w:rPr>
          <w:rFonts w:ascii="Helvetica" w:hAnsi="Helvetica" w:cs="Helvetica"/>
          <w:b/>
          <w:bCs/>
          <w:sz w:val="36"/>
          <w:szCs w:val="36"/>
        </w:rPr>
        <w:t>7</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communicate effectively</w:t>
      </w:r>
      <w:r>
        <w:rPr>
          <w:rFonts w:ascii="Helvetica" w:hAnsi="Helvetica" w:cs="Helvetica"/>
          <w:b/>
          <w:bCs/>
          <w:sz w:val="36"/>
          <w:szCs w:val="36"/>
        </w:rPr>
        <w:br/>
      </w:r>
    </w:p>
    <w:p w14:paraId="4197A2F0" w14:textId="75D6A4E2"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7.1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use effective and appropriate verbal and non-verbal skills to communicate with service users, carers, colleagues and others</w:t>
      </w:r>
    </w:p>
    <w:p w14:paraId="715298D1" w14:textId="0C9DD327"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7.2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communicate in English to the required standard for their profession (equivalent to level 7 of the International English Language Testing System, with no element below 6.5</w:t>
      </w:r>
      <w:r>
        <w:rPr>
          <w:rStyle w:val="FootnoteReference"/>
          <w:rFonts w:ascii="Helvetica" w:hAnsi="Helvetica" w:cs="Helvetica"/>
          <w:b/>
          <w:bCs/>
          <w:sz w:val="36"/>
          <w:szCs w:val="36"/>
        </w:rPr>
        <w:footnoteReference w:id="3"/>
      </w:r>
      <w:r w:rsidRPr="002D3F05">
        <w:rPr>
          <w:rFonts w:ascii="Helvetica" w:hAnsi="Helvetica" w:cs="Helvetica"/>
          <w:b/>
          <w:bCs/>
          <w:sz w:val="36"/>
          <w:szCs w:val="36"/>
        </w:rPr>
        <w:t>)</w:t>
      </w:r>
    </w:p>
    <w:p w14:paraId="08BD7CA5" w14:textId="60BED001"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7.3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Pr>
          <w:rStyle w:val="FootnoteReference"/>
          <w:rFonts w:ascii="Helvetica" w:hAnsi="Helvetica" w:cs="Helvetica"/>
          <w:b/>
          <w:bCs/>
          <w:sz w:val="36"/>
          <w:szCs w:val="36"/>
        </w:rPr>
        <w:footnoteReference w:id="4"/>
      </w:r>
      <w:r w:rsidRPr="002D3F05">
        <w:rPr>
          <w:rFonts w:ascii="Helvetica" w:hAnsi="Helvetica" w:cs="Helvetica"/>
          <w:b/>
          <w:bCs/>
          <w:sz w:val="36"/>
          <w:szCs w:val="36"/>
        </w:rPr>
        <w:t xml:space="preserve"> intersectional experiences and cultural differences</w:t>
      </w:r>
    </w:p>
    <w:p w14:paraId="68637D03" w14:textId="223BBFEA"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7.4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4BBFC956" w14:textId="2AD75776"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7.5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179BBBA4" w14:textId="44F73754"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7.6</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understand the need to support the communication needs of service users and carers, such as through the use of an appropriate interpreter</w:t>
      </w:r>
    </w:p>
    <w:p w14:paraId="4C7A3C6C" w14:textId="6CD7F0C7" w:rsidR="002D3F05" w:rsidRP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7.7</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use information, communication and digital technologies appropriate to their practice</w:t>
      </w:r>
    </w:p>
    <w:p w14:paraId="00F03C34" w14:textId="1AE0EE45" w:rsidR="002D3F05" w:rsidRDefault="002D3F05" w:rsidP="002D3F05">
      <w:pPr>
        <w:spacing w:after="480" w:line="560" w:lineRule="exact"/>
        <w:rPr>
          <w:rFonts w:ascii="Helvetica" w:hAnsi="Helvetica" w:cs="Helvetica"/>
          <w:b/>
          <w:bCs/>
          <w:sz w:val="36"/>
          <w:szCs w:val="36"/>
        </w:rPr>
      </w:pPr>
      <w:r w:rsidRPr="002D3F05">
        <w:rPr>
          <w:rFonts w:ascii="Helvetica" w:hAnsi="Helvetica" w:cs="Helvetica"/>
          <w:b/>
          <w:bCs/>
          <w:sz w:val="36"/>
          <w:szCs w:val="36"/>
        </w:rPr>
        <w:t>7.8</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2D3F05">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4F29B29D" w14:textId="3D7B0A5D"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7.9</w:t>
      </w:r>
      <w:r w:rsidR="009D30A0" w:rsidRPr="00A6600C">
        <w:rPr>
          <w:rFonts w:ascii="Helvetica" w:hAnsi="Helvetica" w:cs="Helvetica"/>
          <w:sz w:val="36"/>
          <w:szCs w:val="36"/>
        </w:rPr>
        <w:t xml:space="preserve">: </w:t>
      </w:r>
      <w:r w:rsidRPr="00A04E55">
        <w:rPr>
          <w:rFonts w:ascii="Helvetica" w:hAnsi="Helvetica" w:cs="Helvetica"/>
          <w:sz w:val="36"/>
          <w:szCs w:val="36"/>
        </w:rPr>
        <w:t>explain the financial implications of suitable hearing aid systems</w:t>
      </w:r>
    </w:p>
    <w:p w14:paraId="0DB61119" w14:textId="0263621D"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7.10</w:t>
      </w:r>
      <w:r w:rsidR="00A6600C" w:rsidRPr="00A6600C">
        <w:rPr>
          <w:rFonts w:ascii="Helvetica" w:hAnsi="Helvetica" w:cs="Helvetica"/>
          <w:sz w:val="36"/>
          <w:szCs w:val="36"/>
        </w:rPr>
        <w:t xml:space="preserve">: </w:t>
      </w:r>
      <w:r w:rsidRPr="00A04E55">
        <w:rPr>
          <w:rFonts w:ascii="Helvetica" w:hAnsi="Helvetica" w:cs="Helvetica"/>
          <w:sz w:val="36"/>
          <w:szCs w:val="36"/>
        </w:rPr>
        <w:t>understand the specific communication needs of those with hearing difficulties and be aware of appropriate steps to overcome communication barriers</w:t>
      </w:r>
    </w:p>
    <w:p w14:paraId="1CBA9A51" w14:textId="565CE7C5"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7.11</w:t>
      </w:r>
      <w:r w:rsidR="00A6600C" w:rsidRPr="00A6600C">
        <w:rPr>
          <w:rFonts w:ascii="Helvetica" w:hAnsi="Helvetica" w:cs="Helvetica"/>
          <w:sz w:val="36"/>
          <w:szCs w:val="36"/>
        </w:rPr>
        <w:t xml:space="preserve">: </w:t>
      </w:r>
      <w:r w:rsidRPr="00A04E55">
        <w:rPr>
          <w:rFonts w:ascii="Helvetica" w:hAnsi="Helvetica" w:cs="Helvetica"/>
          <w:sz w:val="36"/>
          <w:szCs w:val="36"/>
        </w:rPr>
        <w:t>recognise the need to seek external assistance in situations where communication is ineffective for whatever reason</w:t>
      </w:r>
    </w:p>
    <w:p w14:paraId="3DBECBAD" w14:textId="04B7EB32"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7.12</w:t>
      </w:r>
      <w:r w:rsidR="00A6600C" w:rsidRPr="00A6600C">
        <w:rPr>
          <w:rFonts w:ascii="Helvetica" w:hAnsi="Helvetica" w:cs="Helvetica"/>
          <w:sz w:val="36"/>
          <w:szCs w:val="36"/>
        </w:rPr>
        <w:t xml:space="preserve">: </w:t>
      </w:r>
      <w:r w:rsidRPr="00A04E55">
        <w:rPr>
          <w:rFonts w:ascii="Helvetica" w:hAnsi="Helvetica" w:cs="Helvetica"/>
          <w:sz w:val="36"/>
          <w:szCs w:val="36"/>
        </w:rPr>
        <w:t>recognise the need to use appropriate interpersonal and communication skills to facilitate effective care for those with hearing difficulties</w:t>
      </w:r>
    </w:p>
    <w:p w14:paraId="5B9872CE" w14:textId="41CD3F14"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7.13</w:t>
      </w:r>
      <w:r w:rsidR="00A6600C" w:rsidRPr="00A6600C">
        <w:rPr>
          <w:rFonts w:ascii="Helvetica" w:hAnsi="Helvetica" w:cs="Helvetica"/>
          <w:sz w:val="36"/>
          <w:szCs w:val="36"/>
        </w:rPr>
        <w:t xml:space="preserve">: </w:t>
      </w:r>
      <w:r w:rsidRPr="00A04E55">
        <w:rPr>
          <w:rFonts w:ascii="Helvetica" w:hAnsi="Helvetica" w:cs="Helvetica"/>
          <w:sz w:val="36"/>
          <w:szCs w:val="36"/>
        </w:rPr>
        <w:t>understand the need to empower service users to manage their aural health and related issues including self-management, where appropriate</w:t>
      </w:r>
    </w:p>
    <w:p w14:paraId="6ABD10CD" w14:textId="7D925F64" w:rsid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7.14</w:t>
      </w:r>
      <w:r w:rsidR="00A6600C" w:rsidRPr="00A6600C">
        <w:rPr>
          <w:rFonts w:ascii="Helvetica" w:hAnsi="Helvetica" w:cs="Helvetica"/>
          <w:sz w:val="36"/>
          <w:szCs w:val="36"/>
        </w:rPr>
        <w:t xml:space="preserve">: </w:t>
      </w:r>
      <w:r w:rsidRPr="00A04E55">
        <w:rPr>
          <w:rFonts w:ascii="Helvetica" w:hAnsi="Helvetica" w:cs="Helvetica"/>
          <w:sz w:val="36"/>
          <w:szCs w:val="36"/>
        </w:rPr>
        <w:t>inform service users about the range of strategies available to them which could improve their ability to hear and communicate more effectively</w:t>
      </w:r>
    </w:p>
    <w:p w14:paraId="055650A8" w14:textId="77777777" w:rsidR="00A04E55" w:rsidRDefault="00A04E55" w:rsidP="00A04E55">
      <w:pPr>
        <w:pBdr>
          <w:bottom w:val="single" w:sz="6" w:space="1" w:color="auto"/>
        </w:pBdr>
        <w:spacing w:after="480" w:line="560" w:lineRule="exact"/>
        <w:rPr>
          <w:rFonts w:ascii="Helvetica" w:hAnsi="Helvetica" w:cs="Helvetica"/>
          <w:b/>
          <w:bCs/>
          <w:sz w:val="36"/>
          <w:szCs w:val="36"/>
        </w:rPr>
      </w:pPr>
    </w:p>
    <w:p w14:paraId="378695E0" w14:textId="5063C45E" w:rsidR="00A04E55" w:rsidRPr="00A04E55" w:rsidRDefault="00A04E55" w:rsidP="00A04E55">
      <w:pPr>
        <w:spacing w:after="480" w:line="560" w:lineRule="exact"/>
        <w:rPr>
          <w:rFonts w:ascii="Helvetica" w:hAnsi="Helvetica" w:cs="Helvetica"/>
          <w:b/>
          <w:bCs/>
          <w:sz w:val="36"/>
          <w:szCs w:val="36"/>
        </w:rPr>
      </w:pPr>
      <w:r>
        <w:rPr>
          <w:rFonts w:ascii="Helvetica" w:hAnsi="Helvetica" w:cs="Helvetica"/>
          <w:b/>
          <w:bCs/>
          <w:sz w:val="36"/>
          <w:szCs w:val="36"/>
        </w:rPr>
        <w:br/>
      </w:r>
      <w:r w:rsidRPr="00A04E55">
        <w:rPr>
          <w:rFonts w:ascii="Helvetica" w:hAnsi="Helvetica" w:cs="Helvetica"/>
          <w:b/>
          <w:bCs/>
          <w:sz w:val="36"/>
          <w:szCs w:val="36"/>
        </w:rPr>
        <w:t>8</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work appropriately with others</w:t>
      </w:r>
      <w:r>
        <w:rPr>
          <w:rFonts w:ascii="Helvetica" w:hAnsi="Helvetica" w:cs="Helvetica"/>
          <w:b/>
          <w:bCs/>
          <w:sz w:val="36"/>
          <w:szCs w:val="36"/>
        </w:rPr>
        <w:br/>
      </w:r>
    </w:p>
    <w:p w14:paraId="41307416" w14:textId="6B438A02"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work in partnership with service users, carers, colleagues and others</w:t>
      </w:r>
    </w:p>
    <w:p w14:paraId="7AE2554B" w14:textId="26279525"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recognise the principles and practices of other health and care professionals and systems and how they interact with their profession</w:t>
      </w:r>
    </w:p>
    <w:p w14:paraId="57EF0E43" w14:textId="32E17191"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understand the need to build and sustain professional relationships as both an autonomous practitioner and collaboratively as a member of a team</w:t>
      </w:r>
    </w:p>
    <w:p w14:paraId="09030F76" w14:textId="792EC0C1"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contribute effectively to work undertaken as part of a multi-disciplinary team</w:t>
      </w:r>
    </w:p>
    <w:p w14:paraId="5574E3A7" w14:textId="4367BF31"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identify anxiety and stress in service users, carers and colleagues, adapting their practice and providing support where appropriate</w:t>
      </w:r>
    </w:p>
    <w:p w14:paraId="004E69F2" w14:textId="2D611D28"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8.6</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understand the qualities, behaviours and benefits of leadership</w:t>
      </w:r>
    </w:p>
    <w:p w14:paraId="5B430815" w14:textId="062D591A"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8.7</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recognise that leadership is a skill all professionals can demonstrate</w:t>
      </w:r>
    </w:p>
    <w:p w14:paraId="3599FD0D" w14:textId="3191FA32"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8.8</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identify their own leadership qualities, behaviours and approaches, taking into account the importance of equality, diversity and inclusion</w:t>
      </w:r>
    </w:p>
    <w:p w14:paraId="6F8DA167" w14:textId="2BFD31BB"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8.9</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demonstrate leadership behaviours appropriate to their practice</w:t>
      </w:r>
    </w:p>
    <w:p w14:paraId="2775E9C6" w14:textId="6DFB25C4"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8.10</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act as a role model for others</w:t>
      </w:r>
    </w:p>
    <w:p w14:paraId="7196266C" w14:textId="7A974650"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8.11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promote and engage in the learning of others</w:t>
      </w:r>
    </w:p>
    <w:p w14:paraId="284CE0BE" w14:textId="22847005"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8.12</w:t>
      </w:r>
      <w:r w:rsidR="00A6600C" w:rsidRPr="00A6600C">
        <w:rPr>
          <w:rFonts w:ascii="Helvetica" w:hAnsi="Helvetica" w:cs="Helvetica"/>
          <w:sz w:val="36"/>
          <w:szCs w:val="36"/>
        </w:rPr>
        <w:t xml:space="preserve">: </w:t>
      </w:r>
      <w:r w:rsidRPr="00A04E55">
        <w:rPr>
          <w:rFonts w:ascii="Helvetica" w:hAnsi="Helvetica" w:cs="Helvetica"/>
          <w:sz w:val="36"/>
          <w:szCs w:val="36"/>
        </w:rPr>
        <w:t>understand the need to engage service users and carers in planning and evaluating diagnostics and therapeutic interventions, and supporting them to set realistic goals which meet their needs</w:t>
      </w:r>
    </w:p>
    <w:p w14:paraId="2D93B9A8" w14:textId="627E9A76" w:rsid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8.13</w:t>
      </w:r>
      <w:r w:rsidR="00A6600C" w:rsidRPr="00A6600C">
        <w:rPr>
          <w:rFonts w:ascii="Helvetica" w:hAnsi="Helvetica" w:cs="Helvetica"/>
          <w:sz w:val="36"/>
          <w:szCs w:val="36"/>
        </w:rPr>
        <w:t xml:space="preserve">: </w:t>
      </w:r>
      <w:r w:rsidRPr="00A04E55">
        <w:rPr>
          <w:rFonts w:ascii="Helvetica" w:hAnsi="Helvetica" w:cs="Helvetica"/>
          <w:sz w:val="36"/>
          <w:szCs w:val="36"/>
        </w:rPr>
        <w:t>recognise those conditions or circumstances that require the involvement of other professionals and give the appropriate advice to service users</w:t>
      </w:r>
    </w:p>
    <w:p w14:paraId="70F63F55" w14:textId="77777777" w:rsidR="00A04E55" w:rsidRDefault="00A04E55" w:rsidP="00A04E55">
      <w:pPr>
        <w:pBdr>
          <w:bottom w:val="single" w:sz="6" w:space="1" w:color="auto"/>
        </w:pBdr>
        <w:spacing w:after="480" w:line="560" w:lineRule="exact"/>
        <w:rPr>
          <w:rFonts w:ascii="Helvetica" w:hAnsi="Helvetica" w:cs="Helvetica"/>
          <w:b/>
          <w:bCs/>
          <w:sz w:val="36"/>
          <w:szCs w:val="36"/>
        </w:rPr>
      </w:pPr>
    </w:p>
    <w:p w14:paraId="377748BF" w14:textId="1BC05804" w:rsidR="00A04E55" w:rsidRPr="00A04E55" w:rsidRDefault="00A04E55" w:rsidP="00A04E55">
      <w:pPr>
        <w:spacing w:after="480" w:line="560" w:lineRule="exact"/>
        <w:rPr>
          <w:rFonts w:ascii="Helvetica" w:hAnsi="Helvetica" w:cs="Helvetica"/>
          <w:b/>
          <w:bCs/>
          <w:sz w:val="36"/>
          <w:szCs w:val="36"/>
        </w:rPr>
      </w:pPr>
      <w:r>
        <w:rPr>
          <w:rFonts w:ascii="Helvetica" w:hAnsi="Helvetica" w:cs="Helvetica"/>
          <w:b/>
          <w:bCs/>
          <w:sz w:val="36"/>
          <w:szCs w:val="36"/>
        </w:rPr>
        <w:br/>
      </w:r>
      <w:r w:rsidRPr="00A04E55">
        <w:rPr>
          <w:rFonts w:ascii="Helvetica" w:hAnsi="Helvetica" w:cs="Helvetica"/>
          <w:b/>
          <w:bCs/>
          <w:sz w:val="36"/>
          <w:szCs w:val="36"/>
        </w:rPr>
        <w:t>9</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maintain records appropriately</w:t>
      </w:r>
      <w:r>
        <w:rPr>
          <w:rFonts w:ascii="Helvetica" w:hAnsi="Helvetica" w:cs="Helvetica"/>
          <w:b/>
          <w:bCs/>
          <w:sz w:val="36"/>
          <w:szCs w:val="36"/>
        </w:rPr>
        <w:br/>
      </w:r>
    </w:p>
    <w:p w14:paraId="762EA8DE" w14:textId="7919593A"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9.1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keep full, clear and accurate records in accordance with applicable legislation, protocols and guidelines</w:t>
      </w:r>
    </w:p>
    <w:p w14:paraId="7711328C" w14:textId="16C7F439"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9.2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manage records and all other information in accordance with applicable legislation, protocols and guidelines</w:t>
      </w:r>
    </w:p>
    <w:p w14:paraId="69CD2642" w14:textId="3187E49E"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9.3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use digital record keeping tools, where required</w:t>
      </w:r>
    </w:p>
    <w:p w14:paraId="5D23D126" w14:textId="77777777" w:rsidR="00A04E55" w:rsidRDefault="00A04E55" w:rsidP="00A04E55">
      <w:pPr>
        <w:pBdr>
          <w:bottom w:val="single" w:sz="6" w:space="1" w:color="auto"/>
        </w:pBdr>
        <w:spacing w:after="480" w:line="560" w:lineRule="exact"/>
        <w:rPr>
          <w:rFonts w:ascii="Helvetica" w:hAnsi="Helvetica" w:cs="Helvetica"/>
          <w:b/>
          <w:bCs/>
          <w:sz w:val="36"/>
          <w:szCs w:val="36"/>
        </w:rPr>
      </w:pPr>
    </w:p>
    <w:p w14:paraId="1B5EE233" w14:textId="4BB89CEF" w:rsidR="00A04E55" w:rsidRPr="00A04E55" w:rsidRDefault="00A04E55" w:rsidP="00A04E55">
      <w:pPr>
        <w:spacing w:after="480" w:line="560" w:lineRule="exact"/>
        <w:rPr>
          <w:rFonts w:ascii="Helvetica" w:hAnsi="Helvetica" w:cs="Helvetica"/>
          <w:b/>
          <w:bCs/>
          <w:sz w:val="36"/>
          <w:szCs w:val="36"/>
        </w:rPr>
      </w:pPr>
      <w:r>
        <w:rPr>
          <w:rFonts w:ascii="Helvetica" w:hAnsi="Helvetica" w:cs="Helvetica"/>
          <w:b/>
          <w:bCs/>
          <w:sz w:val="36"/>
          <w:szCs w:val="36"/>
        </w:rPr>
        <w:br/>
      </w:r>
      <w:r w:rsidRPr="00A04E55">
        <w:rPr>
          <w:rFonts w:ascii="Helvetica" w:hAnsi="Helvetica" w:cs="Helvetica"/>
          <w:b/>
          <w:bCs/>
          <w:sz w:val="36"/>
          <w:szCs w:val="36"/>
        </w:rPr>
        <w:t>10</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reflect on and review practice</w:t>
      </w:r>
      <w:r>
        <w:rPr>
          <w:rFonts w:ascii="Helvetica" w:hAnsi="Helvetica" w:cs="Helvetica"/>
          <w:b/>
          <w:bCs/>
          <w:sz w:val="36"/>
          <w:szCs w:val="36"/>
        </w:rPr>
        <w:br/>
      </w:r>
    </w:p>
    <w:p w14:paraId="2218869C" w14:textId="2C3B1201"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10.1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understand the value of reflective practice and the need to record the outcome of such reflection to support continuous improvement</w:t>
      </w:r>
    </w:p>
    <w:p w14:paraId="21F0DE79" w14:textId="09A99D62"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10.2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recognise the value of multi-disciplinary reviews, case conferences and other methods of review</w:t>
      </w:r>
    </w:p>
    <w:p w14:paraId="175CAEE2" w14:textId="35ACC832" w:rsid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10.3</w:t>
      </w:r>
      <w:r w:rsidR="00A6600C" w:rsidRPr="00A6600C">
        <w:rPr>
          <w:rFonts w:ascii="Helvetica" w:hAnsi="Helvetica" w:cs="Helvetica"/>
          <w:sz w:val="36"/>
          <w:szCs w:val="36"/>
        </w:rPr>
        <w:t xml:space="preserve">: </w:t>
      </w:r>
      <w:r w:rsidRPr="00A04E55">
        <w:rPr>
          <w:rFonts w:ascii="Helvetica" w:hAnsi="Helvetica" w:cs="Helvetica"/>
          <w:sz w:val="36"/>
          <w:szCs w:val="36"/>
        </w:rPr>
        <w:t>demonstrate awareness of emerging technologies and new developments in hearing care practices</w:t>
      </w:r>
    </w:p>
    <w:p w14:paraId="42D00B04" w14:textId="77777777" w:rsidR="00A04E55" w:rsidRDefault="00A04E55" w:rsidP="00A04E55">
      <w:pPr>
        <w:pBdr>
          <w:bottom w:val="single" w:sz="6" w:space="1" w:color="auto"/>
        </w:pBdr>
        <w:spacing w:after="480" w:line="560" w:lineRule="exact"/>
        <w:rPr>
          <w:rFonts w:ascii="Helvetica" w:hAnsi="Helvetica" w:cs="Helvetica"/>
          <w:b/>
          <w:bCs/>
          <w:sz w:val="36"/>
          <w:szCs w:val="36"/>
        </w:rPr>
      </w:pPr>
    </w:p>
    <w:p w14:paraId="37E0291E" w14:textId="1AD82A36" w:rsidR="00A04E55" w:rsidRPr="00A04E55" w:rsidRDefault="00A04E55" w:rsidP="00A04E55">
      <w:pPr>
        <w:spacing w:after="480" w:line="560" w:lineRule="exact"/>
        <w:rPr>
          <w:rFonts w:ascii="Helvetica" w:hAnsi="Helvetica" w:cs="Helvetica"/>
          <w:b/>
          <w:bCs/>
          <w:sz w:val="36"/>
          <w:szCs w:val="36"/>
        </w:rPr>
      </w:pPr>
      <w:r>
        <w:rPr>
          <w:rFonts w:ascii="Helvetica" w:hAnsi="Helvetica" w:cs="Helvetica"/>
          <w:b/>
          <w:bCs/>
          <w:sz w:val="36"/>
          <w:szCs w:val="36"/>
        </w:rPr>
        <w:br/>
      </w:r>
      <w:r w:rsidRPr="00A04E55">
        <w:rPr>
          <w:rFonts w:ascii="Helvetica" w:hAnsi="Helvetica" w:cs="Helvetica"/>
          <w:b/>
          <w:bCs/>
          <w:sz w:val="36"/>
          <w:szCs w:val="36"/>
        </w:rPr>
        <w:t>11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assure the quality of their practic</w:t>
      </w:r>
      <w:r>
        <w:rPr>
          <w:rFonts w:ascii="Helvetica" w:hAnsi="Helvetica" w:cs="Helvetica"/>
          <w:b/>
          <w:bCs/>
          <w:sz w:val="36"/>
          <w:szCs w:val="36"/>
        </w:rPr>
        <w:t>e</w:t>
      </w:r>
      <w:r>
        <w:rPr>
          <w:rFonts w:ascii="Helvetica" w:hAnsi="Helvetica" w:cs="Helvetica"/>
          <w:b/>
          <w:bCs/>
          <w:sz w:val="36"/>
          <w:szCs w:val="36"/>
        </w:rPr>
        <w:br/>
      </w:r>
    </w:p>
    <w:p w14:paraId="657AAA92" w14:textId="77777777"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11.1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engage in evidence-based practice</w:t>
      </w:r>
    </w:p>
    <w:p w14:paraId="2D962DDB" w14:textId="4A541C2E"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11.2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gather and use feedback and information, including qualitative and quantitative data, to evaluate the response of service users to their care</w:t>
      </w:r>
    </w:p>
    <w:p w14:paraId="7569E8BF" w14:textId="04331072"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11.3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7B12DE72" w14:textId="435F944D"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11.4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participate in quality management, including quality control, quality assurance, clinical governance and the use of appropriate outcome measures</w:t>
      </w:r>
    </w:p>
    <w:p w14:paraId="1DECAD62" w14:textId="34019B44"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11.5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0F6911AA" w14:textId="26DF930A" w:rsid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11.6</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recognise the value of gathering and using data for quality assurance and improvement programmes</w:t>
      </w:r>
    </w:p>
    <w:p w14:paraId="4824CF91" w14:textId="77777777" w:rsidR="00A04E55" w:rsidRDefault="00A04E55" w:rsidP="00A04E55">
      <w:pPr>
        <w:pBdr>
          <w:bottom w:val="single" w:sz="6" w:space="1" w:color="auto"/>
        </w:pBdr>
        <w:spacing w:after="480" w:line="560" w:lineRule="exact"/>
        <w:rPr>
          <w:rFonts w:ascii="Helvetica" w:hAnsi="Helvetica" w:cs="Helvetica"/>
          <w:b/>
          <w:bCs/>
          <w:sz w:val="36"/>
          <w:szCs w:val="36"/>
        </w:rPr>
      </w:pPr>
    </w:p>
    <w:p w14:paraId="75764CB7" w14:textId="3CF0A766" w:rsidR="00A04E55" w:rsidRPr="00A04E55" w:rsidRDefault="00A04E55" w:rsidP="00A04E55">
      <w:pPr>
        <w:spacing w:after="480" w:line="560" w:lineRule="exact"/>
        <w:rPr>
          <w:rFonts w:ascii="Helvetica" w:hAnsi="Helvetica" w:cs="Helvetica"/>
          <w:b/>
          <w:bCs/>
          <w:sz w:val="36"/>
          <w:szCs w:val="36"/>
        </w:rPr>
      </w:pPr>
      <w:r>
        <w:rPr>
          <w:rFonts w:ascii="Helvetica" w:hAnsi="Helvetica" w:cs="Helvetica"/>
          <w:b/>
          <w:bCs/>
          <w:sz w:val="36"/>
          <w:szCs w:val="36"/>
        </w:rPr>
        <w:br/>
      </w:r>
      <w:r w:rsidRPr="00A04E55">
        <w:rPr>
          <w:rFonts w:ascii="Helvetica" w:hAnsi="Helvetica" w:cs="Helvetica"/>
          <w:b/>
          <w:bCs/>
          <w:sz w:val="36"/>
          <w:szCs w:val="36"/>
        </w:rPr>
        <w:t>12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566A060F" w14:textId="5709E5CD"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12.1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3C7757C6" w14:textId="7A443660"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12.2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demonstrate awareness of the principles and applications of scientific enquiry, including the evaluation of treatment efficacy and the research process</w:t>
      </w:r>
    </w:p>
    <w:p w14:paraId="496F171A" w14:textId="6657E0EE"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12.3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recognise the role(s) of other professions in health and social care and understand how they may relate to the role of hearing aid dispenser</w:t>
      </w:r>
    </w:p>
    <w:p w14:paraId="45D627EC" w14:textId="321FBA37"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12.4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understand the structure and function of health and social care systems and services in the UK</w:t>
      </w:r>
    </w:p>
    <w:p w14:paraId="43C65CA7" w14:textId="619B8600"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12.5</w:t>
      </w:r>
      <w:r w:rsidR="00A6600C" w:rsidRPr="00A6600C">
        <w:rPr>
          <w:rFonts w:ascii="Helvetica" w:hAnsi="Helvetica" w:cs="Helvetica"/>
          <w:sz w:val="36"/>
          <w:szCs w:val="36"/>
        </w:rPr>
        <w:t xml:space="preserve">: </w:t>
      </w:r>
      <w:r w:rsidRPr="00A04E55">
        <w:rPr>
          <w:rFonts w:ascii="Helvetica" w:hAnsi="Helvetica" w:cs="Helvetica"/>
          <w:sz w:val="36"/>
          <w:szCs w:val="36"/>
        </w:rPr>
        <w:t>understand the theoretical basis of, and the variety of approaches to, assessment and intervention</w:t>
      </w:r>
    </w:p>
    <w:p w14:paraId="2BDD5D4B" w14:textId="497C2DB8"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12.6</w:t>
      </w:r>
      <w:r w:rsidR="00A6600C" w:rsidRPr="00A6600C">
        <w:rPr>
          <w:rFonts w:ascii="Helvetica" w:hAnsi="Helvetica" w:cs="Helvetica"/>
          <w:sz w:val="36"/>
          <w:szCs w:val="36"/>
        </w:rPr>
        <w:t xml:space="preserve">: </w:t>
      </w:r>
      <w:r w:rsidRPr="00A04E55">
        <w:rPr>
          <w:rFonts w:ascii="Helvetica" w:hAnsi="Helvetica" w:cs="Helvetica"/>
          <w:sz w:val="36"/>
          <w:szCs w:val="36"/>
        </w:rPr>
        <w:t>understand, in the context of hearing aid audiology:</w:t>
      </w:r>
    </w:p>
    <w:p w14:paraId="6650CBED" w14:textId="627D20FB" w:rsidR="00A04E55" w:rsidRPr="00A04E55" w:rsidRDefault="00A04E55" w:rsidP="00A04E55">
      <w:pPr>
        <w:pStyle w:val="ListParagraph"/>
        <w:numPr>
          <w:ilvl w:val="0"/>
          <w:numId w:val="12"/>
        </w:numPr>
        <w:spacing w:after="480" w:line="560" w:lineRule="exact"/>
        <w:rPr>
          <w:rFonts w:ascii="Helvetica" w:hAnsi="Helvetica" w:cs="Helvetica"/>
          <w:sz w:val="36"/>
          <w:szCs w:val="36"/>
        </w:rPr>
      </w:pPr>
      <w:r w:rsidRPr="00A04E55">
        <w:rPr>
          <w:rFonts w:ascii="Helvetica" w:hAnsi="Helvetica" w:cs="Helvetica"/>
          <w:sz w:val="36"/>
          <w:szCs w:val="36"/>
        </w:rPr>
        <w:t>acoustics, speech production and perception;</w:t>
      </w:r>
    </w:p>
    <w:p w14:paraId="44AC4074" w14:textId="10F2147F" w:rsidR="00A04E55" w:rsidRPr="00A04E55" w:rsidRDefault="00A04E55" w:rsidP="00A04E55">
      <w:pPr>
        <w:pStyle w:val="ListParagraph"/>
        <w:numPr>
          <w:ilvl w:val="0"/>
          <w:numId w:val="12"/>
        </w:numPr>
        <w:spacing w:after="480" w:line="560" w:lineRule="exact"/>
        <w:rPr>
          <w:rFonts w:ascii="Helvetica" w:hAnsi="Helvetica" w:cs="Helvetica"/>
          <w:sz w:val="36"/>
          <w:szCs w:val="36"/>
        </w:rPr>
      </w:pPr>
      <w:r w:rsidRPr="00A04E55">
        <w:rPr>
          <w:rFonts w:ascii="Helvetica" w:hAnsi="Helvetica" w:cs="Helvetica"/>
          <w:sz w:val="36"/>
          <w:szCs w:val="36"/>
        </w:rPr>
        <w:t>appropriate approaches to auditory rehabilitation;</w:t>
      </w:r>
    </w:p>
    <w:p w14:paraId="1F317790" w14:textId="2233906D" w:rsidR="00A04E55" w:rsidRPr="00A04E55" w:rsidRDefault="00A04E55" w:rsidP="00A04E55">
      <w:pPr>
        <w:pStyle w:val="ListParagraph"/>
        <w:numPr>
          <w:ilvl w:val="0"/>
          <w:numId w:val="12"/>
        </w:numPr>
        <w:spacing w:after="480" w:line="560" w:lineRule="exact"/>
        <w:rPr>
          <w:rFonts w:ascii="Helvetica" w:hAnsi="Helvetica" w:cs="Helvetica"/>
          <w:sz w:val="36"/>
          <w:szCs w:val="36"/>
        </w:rPr>
      </w:pPr>
      <w:r w:rsidRPr="00A04E55">
        <w:rPr>
          <w:rFonts w:ascii="Helvetica" w:hAnsi="Helvetica" w:cs="Helvetica"/>
          <w:sz w:val="36"/>
          <w:szCs w:val="36"/>
        </w:rPr>
        <w:t>hearing aid and associated technologies including selection, fitting, programming and evaluation;</w:t>
      </w:r>
    </w:p>
    <w:p w14:paraId="47C4857C" w14:textId="634A84C5" w:rsidR="00A04E55" w:rsidRPr="00A04E55" w:rsidRDefault="00A04E55" w:rsidP="00A04E55">
      <w:pPr>
        <w:pStyle w:val="ListParagraph"/>
        <w:numPr>
          <w:ilvl w:val="0"/>
          <w:numId w:val="12"/>
        </w:numPr>
        <w:spacing w:after="480" w:line="560" w:lineRule="exact"/>
        <w:rPr>
          <w:rFonts w:ascii="Helvetica" w:hAnsi="Helvetica" w:cs="Helvetica"/>
          <w:sz w:val="36"/>
          <w:szCs w:val="36"/>
        </w:rPr>
      </w:pPr>
      <w:r w:rsidRPr="00A04E55">
        <w:rPr>
          <w:rFonts w:ascii="Helvetica" w:hAnsi="Helvetica" w:cs="Helvetica"/>
          <w:sz w:val="36"/>
          <w:szCs w:val="36"/>
        </w:rPr>
        <w:t>psycho-acoustics;</w:t>
      </w:r>
    </w:p>
    <w:p w14:paraId="5941CC66" w14:textId="69D60636" w:rsidR="00A04E55" w:rsidRPr="00A04E55" w:rsidRDefault="00A04E55" w:rsidP="00A04E55">
      <w:pPr>
        <w:pStyle w:val="ListParagraph"/>
        <w:numPr>
          <w:ilvl w:val="0"/>
          <w:numId w:val="12"/>
        </w:numPr>
        <w:spacing w:after="480" w:line="560" w:lineRule="exact"/>
        <w:rPr>
          <w:rFonts w:ascii="Helvetica" w:hAnsi="Helvetica" w:cs="Helvetica"/>
          <w:sz w:val="36"/>
          <w:szCs w:val="36"/>
        </w:rPr>
      </w:pPr>
      <w:r w:rsidRPr="00A04E55">
        <w:rPr>
          <w:rFonts w:ascii="Helvetica" w:hAnsi="Helvetica" w:cs="Helvetica"/>
          <w:sz w:val="36"/>
          <w:szCs w:val="36"/>
        </w:rPr>
        <w:t>the anatomy and physiology of the outer, middle, inner ear and central auditory pathways; and</w:t>
      </w:r>
    </w:p>
    <w:p w14:paraId="54BA0FE0" w14:textId="784277E9" w:rsidR="00A04E55" w:rsidRPr="00A04E55" w:rsidRDefault="00A04E55" w:rsidP="00A04E55">
      <w:pPr>
        <w:pStyle w:val="ListParagraph"/>
        <w:numPr>
          <w:ilvl w:val="0"/>
          <w:numId w:val="12"/>
        </w:numPr>
        <w:spacing w:after="480" w:line="560" w:lineRule="exact"/>
        <w:rPr>
          <w:rFonts w:ascii="Helvetica" w:hAnsi="Helvetica" w:cs="Helvetica"/>
          <w:sz w:val="36"/>
          <w:szCs w:val="36"/>
        </w:rPr>
      </w:pPr>
      <w:r w:rsidRPr="00A04E55">
        <w:rPr>
          <w:rFonts w:ascii="Helvetica" w:hAnsi="Helvetica" w:cs="Helvetica"/>
          <w:sz w:val="36"/>
          <w:szCs w:val="36"/>
        </w:rPr>
        <w:t>the measurement of hearing and of other auditory system functions</w:t>
      </w:r>
    </w:p>
    <w:p w14:paraId="6DB4D80E" w14:textId="77777777" w:rsidR="00A04E55" w:rsidRDefault="00A04E55" w:rsidP="00A04E55">
      <w:pPr>
        <w:pBdr>
          <w:bottom w:val="single" w:sz="6" w:space="1" w:color="auto"/>
        </w:pBdr>
        <w:spacing w:after="480" w:line="560" w:lineRule="exact"/>
        <w:rPr>
          <w:rFonts w:ascii="Helvetica" w:hAnsi="Helvetica" w:cs="Helvetica"/>
          <w:b/>
          <w:bCs/>
          <w:sz w:val="36"/>
          <w:szCs w:val="36"/>
        </w:rPr>
      </w:pPr>
    </w:p>
    <w:p w14:paraId="19FC839B" w14:textId="1A55751C" w:rsidR="00A04E55" w:rsidRPr="00A04E55" w:rsidRDefault="00A04E55" w:rsidP="00A04E55">
      <w:pPr>
        <w:spacing w:after="480" w:line="560" w:lineRule="exact"/>
        <w:rPr>
          <w:rFonts w:ascii="Helvetica" w:hAnsi="Helvetica" w:cs="Helvetica"/>
          <w:sz w:val="36"/>
          <w:szCs w:val="36"/>
        </w:rPr>
      </w:pPr>
      <w:r>
        <w:rPr>
          <w:rFonts w:ascii="Helvetica" w:hAnsi="Helvetica" w:cs="Helvetica"/>
          <w:b/>
          <w:bCs/>
          <w:sz w:val="36"/>
          <w:szCs w:val="36"/>
        </w:rPr>
        <w:br/>
      </w:r>
      <w:r w:rsidRPr="00A04E55">
        <w:rPr>
          <w:rFonts w:ascii="Helvetica" w:hAnsi="Helvetica" w:cs="Helvetica"/>
          <w:b/>
          <w:bCs/>
          <w:sz w:val="36"/>
          <w:szCs w:val="36"/>
        </w:rPr>
        <w:t>13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draw on appropriate knowledge and skills to inform practice</w:t>
      </w:r>
      <w:r>
        <w:rPr>
          <w:rFonts w:ascii="Helvetica" w:hAnsi="Helvetica" w:cs="Helvetica"/>
          <w:sz w:val="36"/>
          <w:szCs w:val="36"/>
        </w:rPr>
        <w:br/>
      </w:r>
    </w:p>
    <w:p w14:paraId="0751823E" w14:textId="4DE978F4"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change their practice as needed to take account of new developments, technologies and changing contexts</w:t>
      </w:r>
    </w:p>
    <w:p w14:paraId="5CFE2916" w14:textId="1F7E5CDD"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gather appropriate information</w:t>
      </w:r>
    </w:p>
    <w:p w14:paraId="1D7B2369" w14:textId="749D3291"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analyse and critically evaluate the information collected</w:t>
      </w:r>
    </w:p>
    <w:p w14:paraId="180A34A2" w14:textId="7D3FC8A9"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select and use appropriate assessment techniques and equipment</w:t>
      </w:r>
    </w:p>
    <w:p w14:paraId="5A91FB40" w14:textId="33012125"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undertake and record a thorough, sensitive and detailed assessment</w:t>
      </w:r>
    </w:p>
    <w:p w14:paraId="2D609C45" w14:textId="1827E7A2"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13.6</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undertake or arrange investigations as appropriate</w:t>
      </w:r>
    </w:p>
    <w:p w14:paraId="6E57CA9F" w14:textId="15C6F29E"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13.7</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conduct appropriate assessment or monitoring procedures, treatment, therapy or other actions safely and effectively</w:t>
      </w:r>
    </w:p>
    <w:p w14:paraId="39052182" w14:textId="5E24D4BB"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13.8</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recognise a range of research methodologies relevant to their role</w:t>
      </w:r>
    </w:p>
    <w:p w14:paraId="14E359DC" w14:textId="6FCD75E7"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13.9</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recognise the value of research to the critical evaluation of practice</w:t>
      </w:r>
    </w:p>
    <w:p w14:paraId="70FB1A65" w14:textId="790C2651"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13.10</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critically evaluate research and other evidence to inform their own practice</w:t>
      </w:r>
    </w:p>
    <w:p w14:paraId="6C308DD9" w14:textId="6D1691DD"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13.11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engage service users in research as appropriate</w:t>
      </w:r>
    </w:p>
    <w:p w14:paraId="1DBEB319" w14:textId="6EBB7808"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13.12</w:t>
      </w:r>
      <w:r w:rsidR="00A6600C" w:rsidRPr="00A6600C">
        <w:rPr>
          <w:rFonts w:ascii="Helvetica" w:hAnsi="Helvetica" w:cs="Helvetica"/>
          <w:sz w:val="36"/>
          <w:szCs w:val="36"/>
        </w:rPr>
        <w:t xml:space="preserve">: </w:t>
      </w:r>
      <w:r w:rsidRPr="00A04E55">
        <w:rPr>
          <w:rFonts w:ascii="Helvetica" w:hAnsi="Helvetica" w:cs="Helvetica"/>
          <w:sz w:val="36"/>
          <w:szCs w:val="36"/>
        </w:rPr>
        <w:t>use technologies safely and effectively where appropriate for diagnostic or monitoring procedures, treatment, therapy or other actions</w:t>
      </w:r>
    </w:p>
    <w:p w14:paraId="37E983E6" w14:textId="6B1088DE"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13.13</w:t>
      </w:r>
      <w:r w:rsidR="00A6600C" w:rsidRPr="00A6600C">
        <w:rPr>
          <w:rFonts w:ascii="Helvetica" w:hAnsi="Helvetica" w:cs="Helvetica"/>
          <w:sz w:val="36"/>
          <w:szCs w:val="36"/>
        </w:rPr>
        <w:t xml:space="preserve">: </w:t>
      </w:r>
      <w:r w:rsidRPr="00A04E55">
        <w:rPr>
          <w:rFonts w:ascii="Helvetica" w:hAnsi="Helvetica" w:cs="Helvetica"/>
          <w:sz w:val="36"/>
          <w:szCs w:val="36"/>
        </w:rPr>
        <w:t>safely use appropriate techniques and equipment to assess hearing difficulties and the physical condition of the ear</w:t>
      </w:r>
    </w:p>
    <w:p w14:paraId="1475E2C7" w14:textId="105B13B7"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13.14</w:t>
      </w:r>
      <w:r w:rsidR="00A6600C" w:rsidRPr="00A6600C">
        <w:rPr>
          <w:rFonts w:ascii="Helvetica" w:hAnsi="Helvetica" w:cs="Helvetica"/>
          <w:sz w:val="36"/>
          <w:szCs w:val="36"/>
        </w:rPr>
        <w:t xml:space="preserve">: </w:t>
      </w:r>
      <w:r w:rsidRPr="00A04E55">
        <w:rPr>
          <w:rFonts w:ascii="Helvetica" w:hAnsi="Helvetica" w:cs="Helvetica"/>
          <w:sz w:val="36"/>
          <w:szCs w:val="36"/>
        </w:rPr>
        <w:t>select and evaluate the most appropriate hearing aid system, performance settings and associated technologies for service users</w:t>
      </w:r>
    </w:p>
    <w:p w14:paraId="0989A611" w14:textId="2E243F79"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13.15</w:t>
      </w:r>
      <w:r w:rsidR="00A6600C" w:rsidRPr="00A6600C">
        <w:rPr>
          <w:rFonts w:ascii="Helvetica" w:hAnsi="Helvetica" w:cs="Helvetica"/>
          <w:sz w:val="36"/>
          <w:szCs w:val="36"/>
        </w:rPr>
        <w:t xml:space="preserve">: </w:t>
      </w:r>
      <w:r w:rsidRPr="00A04E55">
        <w:rPr>
          <w:rFonts w:ascii="Helvetica" w:hAnsi="Helvetica" w:cs="Helvetica"/>
          <w:sz w:val="36"/>
          <w:szCs w:val="36"/>
        </w:rPr>
        <w:t>plan, implement and manage appropriate rehabilitation programmes for service users to optimise outcomes</w:t>
      </w:r>
    </w:p>
    <w:p w14:paraId="00B48F61" w14:textId="0896789A"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13.16</w:t>
      </w:r>
      <w:r w:rsidR="00A6600C" w:rsidRPr="00A6600C">
        <w:rPr>
          <w:rFonts w:ascii="Helvetica" w:hAnsi="Helvetica" w:cs="Helvetica"/>
          <w:sz w:val="36"/>
          <w:szCs w:val="36"/>
        </w:rPr>
        <w:t xml:space="preserve">: </w:t>
      </w:r>
      <w:r w:rsidRPr="00A04E55">
        <w:rPr>
          <w:rFonts w:ascii="Helvetica" w:hAnsi="Helvetica" w:cs="Helvetica"/>
          <w:sz w:val="36"/>
          <w:szCs w:val="36"/>
        </w:rPr>
        <w:t>safely and competently take impressions of the ear</w:t>
      </w:r>
    </w:p>
    <w:p w14:paraId="29ED2E5E" w14:textId="22AA8C2F"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13.17</w:t>
      </w:r>
      <w:r w:rsidR="00A6600C" w:rsidRPr="00A6600C">
        <w:rPr>
          <w:rFonts w:ascii="Helvetica" w:hAnsi="Helvetica" w:cs="Helvetica"/>
          <w:sz w:val="36"/>
          <w:szCs w:val="36"/>
        </w:rPr>
        <w:t xml:space="preserve">: </w:t>
      </w:r>
      <w:r w:rsidRPr="00A04E55">
        <w:rPr>
          <w:rFonts w:ascii="Helvetica" w:hAnsi="Helvetica" w:cs="Helvetica"/>
          <w:sz w:val="36"/>
          <w:szCs w:val="36"/>
        </w:rPr>
        <w:t>safely and competently programme and physically fit hearing aids</w:t>
      </w:r>
    </w:p>
    <w:p w14:paraId="0B18937C" w14:textId="41E6678C"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13.18</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sz w:val="36"/>
          <w:szCs w:val="36"/>
        </w:rPr>
        <w:t>understand the need to provide service users with access to continuing care, maintenance and support</w:t>
      </w:r>
    </w:p>
    <w:p w14:paraId="48DEB807" w14:textId="79BC6BBB"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13.19</w:t>
      </w:r>
      <w:r w:rsidR="00A6600C" w:rsidRPr="00A6600C">
        <w:rPr>
          <w:rFonts w:ascii="Helvetica" w:hAnsi="Helvetica" w:cs="Helvetica"/>
          <w:sz w:val="36"/>
          <w:szCs w:val="36"/>
        </w:rPr>
        <w:t xml:space="preserve">: </w:t>
      </w:r>
      <w:r w:rsidRPr="00A04E55">
        <w:rPr>
          <w:rFonts w:ascii="Helvetica" w:hAnsi="Helvetica" w:cs="Helvetica"/>
          <w:sz w:val="36"/>
          <w:szCs w:val="36"/>
        </w:rPr>
        <w:t>formulate specific and appropriate management plans including the setting of timescales</w:t>
      </w:r>
    </w:p>
    <w:p w14:paraId="2346BAAD" w14:textId="11F7E20E"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13.20</w:t>
      </w:r>
      <w:r w:rsidR="00A6600C" w:rsidRPr="00A6600C">
        <w:rPr>
          <w:rFonts w:ascii="Helvetica" w:hAnsi="Helvetica" w:cs="Helvetica"/>
          <w:sz w:val="36"/>
          <w:szCs w:val="36"/>
        </w:rPr>
        <w:t xml:space="preserve">: </w:t>
      </w:r>
      <w:r w:rsidRPr="00A04E55">
        <w:rPr>
          <w:rFonts w:ascii="Helvetica" w:hAnsi="Helvetica" w:cs="Helvetica"/>
          <w:sz w:val="36"/>
          <w:szCs w:val="36"/>
        </w:rPr>
        <w:t>formulate and provide appropriate advice regarding hearing aids and associated technologies and their use to facilitate informed choices by service users</w:t>
      </w:r>
    </w:p>
    <w:p w14:paraId="6B743DA3" w14:textId="5EA68413"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13.21</w:t>
      </w:r>
      <w:r w:rsidR="00A6600C" w:rsidRPr="00A6600C">
        <w:rPr>
          <w:rFonts w:ascii="Helvetica" w:hAnsi="Helvetica" w:cs="Helvetica"/>
          <w:sz w:val="36"/>
          <w:szCs w:val="36"/>
        </w:rPr>
        <w:t xml:space="preserve">: </w:t>
      </w:r>
      <w:r w:rsidRPr="00A04E55">
        <w:rPr>
          <w:rFonts w:ascii="Helvetica" w:hAnsi="Helvetica" w:cs="Helvetica"/>
          <w:sz w:val="36"/>
          <w:szCs w:val="36"/>
        </w:rPr>
        <w:t>undertake and record appropriate case histories</w:t>
      </w:r>
    </w:p>
    <w:p w14:paraId="656D784B" w14:textId="04F2A53A"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13.22</w:t>
      </w:r>
      <w:r w:rsidR="00A6600C" w:rsidRPr="00A6600C">
        <w:rPr>
          <w:rFonts w:ascii="Helvetica" w:hAnsi="Helvetica" w:cs="Helvetica"/>
          <w:sz w:val="36"/>
          <w:szCs w:val="36"/>
        </w:rPr>
        <w:t xml:space="preserve">: </w:t>
      </w:r>
      <w:r w:rsidRPr="00A04E55">
        <w:rPr>
          <w:rFonts w:ascii="Helvetica" w:hAnsi="Helvetica" w:cs="Helvetica"/>
          <w:sz w:val="36"/>
          <w:szCs w:val="36"/>
        </w:rPr>
        <w:t>understand the need to make and keep full and accurate records of assessment results, hearing aid prescriptions and actual settings, rehabilitation plans and outcomes</w:t>
      </w:r>
    </w:p>
    <w:p w14:paraId="33ACCC9C" w14:textId="416C9E03" w:rsidR="00A04E55" w:rsidRP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13.23</w:t>
      </w:r>
      <w:r w:rsidR="00A6600C" w:rsidRPr="00A6600C">
        <w:rPr>
          <w:rFonts w:ascii="Helvetica" w:hAnsi="Helvetica" w:cs="Helvetica"/>
          <w:sz w:val="36"/>
          <w:szCs w:val="36"/>
        </w:rPr>
        <w:t xml:space="preserve">: </w:t>
      </w:r>
      <w:r w:rsidRPr="00A04E55">
        <w:rPr>
          <w:rFonts w:ascii="Helvetica" w:hAnsi="Helvetica" w:cs="Helvetica"/>
          <w:sz w:val="36"/>
          <w:szCs w:val="36"/>
        </w:rPr>
        <w:t>check that equipment is functioning accurately and within specifications, and take appropriate action in the case of faulty functioning and operation</w:t>
      </w:r>
    </w:p>
    <w:p w14:paraId="299BEDF8" w14:textId="59D09F68" w:rsid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13.24</w:t>
      </w:r>
      <w:r w:rsidR="00A6600C" w:rsidRPr="00A6600C">
        <w:rPr>
          <w:rFonts w:ascii="Helvetica" w:hAnsi="Helvetica" w:cs="Helvetica"/>
          <w:sz w:val="36"/>
          <w:szCs w:val="36"/>
        </w:rPr>
        <w:t xml:space="preserve">: </w:t>
      </w:r>
      <w:r w:rsidRPr="00A04E55">
        <w:rPr>
          <w:rFonts w:ascii="Helvetica" w:hAnsi="Helvetica" w:cs="Helvetica"/>
          <w:sz w:val="36"/>
          <w:szCs w:val="36"/>
        </w:rPr>
        <w:t>interpret the data arising from case history, physical examination, hearing assessments and hearing instruments, where appropriate</w:t>
      </w:r>
    </w:p>
    <w:p w14:paraId="620BF6E8" w14:textId="77777777" w:rsidR="00A04E55" w:rsidRDefault="00A04E55" w:rsidP="00A04E55">
      <w:pPr>
        <w:pBdr>
          <w:bottom w:val="single" w:sz="6" w:space="1" w:color="auto"/>
        </w:pBdr>
        <w:spacing w:after="480" w:line="560" w:lineRule="exact"/>
        <w:rPr>
          <w:rFonts w:ascii="Helvetica" w:hAnsi="Helvetica" w:cs="Helvetica"/>
          <w:b/>
          <w:bCs/>
          <w:sz w:val="36"/>
          <w:szCs w:val="36"/>
        </w:rPr>
      </w:pPr>
    </w:p>
    <w:p w14:paraId="27EABB8B" w14:textId="74321526" w:rsidR="00A04E55" w:rsidRPr="00A04E55" w:rsidRDefault="00A04E55" w:rsidP="00A04E55">
      <w:pPr>
        <w:spacing w:after="480" w:line="560" w:lineRule="exact"/>
        <w:rPr>
          <w:rFonts w:ascii="Helvetica" w:hAnsi="Helvetica" w:cs="Helvetica"/>
          <w:b/>
          <w:bCs/>
          <w:sz w:val="36"/>
          <w:szCs w:val="36"/>
        </w:rPr>
      </w:pPr>
      <w:r>
        <w:rPr>
          <w:rFonts w:ascii="Helvetica" w:hAnsi="Helvetica" w:cs="Helvetica"/>
          <w:b/>
          <w:bCs/>
          <w:sz w:val="36"/>
          <w:szCs w:val="36"/>
        </w:rPr>
        <w:br/>
      </w:r>
      <w:r w:rsidRPr="00A04E55">
        <w:rPr>
          <w:rFonts w:ascii="Helvetica" w:hAnsi="Helvetica" w:cs="Helvetica"/>
          <w:b/>
          <w:bCs/>
          <w:sz w:val="36"/>
          <w:szCs w:val="36"/>
        </w:rPr>
        <w:t>14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establish and maintain a safe practice environment</w:t>
      </w:r>
      <w:r>
        <w:rPr>
          <w:rFonts w:ascii="Helvetica" w:hAnsi="Helvetica" w:cs="Helvetica"/>
          <w:b/>
          <w:bCs/>
          <w:sz w:val="36"/>
          <w:szCs w:val="36"/>
        </w:rPr>
        <w:br/>
      </w:r>
    </w:p>
    <w:p w14:paraId="2DEE9C80" w14:textId="77777777"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14.1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understand the need to maintain the safety of themself and others, including service users, carers and colleagues</w:t>
      </w:r>
    </w:p>
    <w:p w14:paraId="73299D55" w14:textId="5ED88218"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14.2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demonstrate awareness of relevant health and safety legislation and comply with all local operational procedures and policies</w:t>
      </w:r>
    </w:p>
    <w:p w14:paraId="1E85BDEB" w14:textId="5B432C48"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14.3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0BD3938D" w14:textId="7D4ECCE9"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14.4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select appropriate personal protective equipment and use it correctly</w:t>
      </w:r>
    </w:p>
    <w:p w14:paraId="4ED03E05" w14:textId="1E04D3B7"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14.5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establish safe environments for practice, which appropriately manage risk</w:t>
      </w:r>
    </w:p>
    <w:p w14:paraId="5A4776B8" w14:textId="5A78B488" w:rsidR="00A04E55" w:rsidRDefault="00A04E55" w:rsidP="00A04E55">
      <w:pPr>
        <w:spacing w:after="480" w:line="560" w:lineRule="exact"/>
        <w:rPr>
          <w:rFonts w:ascii="Helvetica" w:hAnsi="Helvetica" w:cs="Helvetica"/>
          <w:sz w:val="36"/>
          <w:szCs w:val="36"/>
        </w:rPr>
      </w:pPr>
      <w:r w:rsidRPr="00A04E55">
        <w:rPr>
          <w:rFonts w:ascii="Helvetica" w:hAnsi="Helvetica" w:cs="Helvetica"/>
          <w:sz w:val="36"/>
          <w:szCs w:val="36"/>
        </w:rPr>
        <w:t>14.6</w:t>
      </w:r>
      <w:r w:rsidR="00A6600C" w:rsidRPr="00A6600C">
        <w:rPr>
          <w:rFonts w:ascii="Helvetica" w:hAnsi="Helvetica" w:cs="Helvetica"/>
          <w:sz w:val="36"/>
          <w:szCs w:val="36"/>
        </w:rPr>
        <w:t xml:space="preserve">: </w:t>
      </w:r>
      <w:r w:rsidRPr="00A04E55">
        <w:rPr>
          <w:rFonts w:ascii="Helvetica" w:hAnsi="Helvetica" w:cs="Helvetica"/>
          <w:sz w:val="36"/>
          <w:szCs w:val="36"/>
        </w:rPr>
        <w:t>ensure that the environment in which service users are seen is appropriate for the assessment, service, care and attention given</w:t>
      </w:r>
    </w:p>
    <w:p w14:paraId="466DD89A" w14:textId="77777777" w:rsidR="00A04E55" w:rsidRDefault="00A04E55" w:rsidP="00A04E55">
      <w:pPr>
        <w:pBdr>
          <w:bottom w:val="single" w:sz="6" w:space="1" w:color="auto"/>
        </w:pBdr>
        <w:spacing w:after="480" w:line="560" w:lineRule="exact"/>
        <w:rPr>
          <w:rFonts w:ascii="Helvetica" w:hAnsi="Helvetica" w:cs="Helvetica"/>
          <w:b/>
          <w:bCs/>
          <w:sz w:val="36"/>
          <w:szCs w:val="36"/>
        </w:rPr>
      </w:pPr>
    </w:p>
    <w:p w14:paraId="726D37CE" w14:textId="57845B12" w:rsidR="00A04E55" w:rsidRPr="00A04E55" w:rsidRDefault="00A04E55" w:rsidP="00A04E55">
      <w:pPr>
        <w:spacing w:after="480" w:line="560" w:lineRule="exact"/>
        <w:rPr>
          <w:rFonts w:ascii="Helvetica" w:hAnsi="Helvetica" w:cs="Helvetica"/>
          <w:b/>
          <w:bCs/>
          <w:sz w:val="36"/>
          <w:szCs w:val="36"/>
        </w:rPr>
      </w:pPr>
      <w:r>
        <w:rPr>
          <w:rFonts w:ascii="Helvetica" w:hAnsi="Helvetica" w:cs="Helvetica"/>
          <w:b/>
          <w:bCs/>
          <w:sz w:val="36"/>
          <w:szCs w:val="36"/>
        </w:rPr>
        <w:br/>
      </w:r>
      <w:r w:rsidRPr="00A04E55">
        <w:rPr>
          <w:rFonts w:ascii="Helvetica" w:hAnsi="Helvetica" w:cs="Helvetica"/>
          <w:b/>
          <w:bCs/>
          <w:sz w:val="36"/>
          <w:szCs w:val="36"/>
        </w:rPr>
        <w:t>15</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promote health and prevent ill health</w:t>
      </w:r>
      <w:r>
        <w:rPr>
          <w:rFonts w:ascii="Helvetica" w:hAnsi="Helvetica" w:cs="Helvetica"/>
          <w:b/>
          <w:bCs/>
          <w:sz w:val="36"/>
          <w:szCs w:val="36"/>
        </w:rPr>
        <w:br/>
      </w:r>
    </w:p>
    <w:p w14:paraId="6302D936" w14:textId="5A4C9085"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15.1</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understand the role of their profession in health promotion, health education and preventing ill health</w:t>
      </w:r>
    </w:p>
    <w:p w14:paraId="7F53E4B9" w14:textId="6BD11319"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15.2</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understand how social, economic and environmental factors (wider determinants of health) can influence a person’s health and wellbeing</w:t>
      </w:r>
    </w:p>
    <w:p w14:paraId="507A93ED" w14:textId="0C13E7D2"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15.3</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empower and enable individuals (including service users and colleagues) to play a part in managing their own health</w:t>
      </w:r>
    </w:p>
    <w:p w14:paraId="54ED59DF" w14:textId="19D27AE7" w:rsidR="00A04E55" w:rsidRPr="00A04E55" w:rsidRDefault="00A04E55" w:rsidP="00A04E55">
      <w:pPr>
        <w:spacing w:after="480" w:line="560" w:lineRule="exact"/>
        <w:rPr>
          <w:rFonts w:ascii="Helvetica" w:hAnsi="Helvetica" w:cs="Helvetica"/>
          <w:b/>
          <w:bCs/>
          <w:sz w:val="36"/>
          <w:szCs w:val="36"/>
        </w:rPr>
      </w:pPr>
      <w:r w:rsidRPr="00A04E55">
        <w:rPr>
          <w:rFonts w:ascii="Helvetica" w:hAnsi="Helvetica" w:cs="Helvetica"/>
          <w:b/>
          <w:bCs/>
          <w:sz w:val="36"/>
          <w:szCs w:val="36"/>
        </w:rPr>
        <w:t>15.4</w:t>
      </w:r>
      <w:r w:rsidR="009D30A0">
        <w:rPr>
          <w:rFonts w:ascii="Helvetica" w:hAnsi="Helvetica" w:cs="Helvetica"/>
          <w:b/>
          <w:bCs/>
          <w:sz w:val="36"/>
          <w:szCs w:val="36"/>
        </w:rPr>
        <w:t>:</w:t>
      </w:r>
      <w:r w:rsidR="009D30A0" w:rsidRPr="00043CE9">
        <w:rPr>
          <w:rFonts w:ascii="Helvetica" w:hAnsi="Helvetica" w:cs="Helvetica"/>
          <w:b/>
          <w:bCs/>
          <w:sz w:val="36"/>
          <w:szCs w:val="36"/>
        </w:rPr>
        <w:t xml:space="preserve"> </w:t>
      </w:r>
      <w:r w:rsidRPr="00A04E55">
        <w:rPr>
          <w:rFonts w:ascii="Helvetica" w:hAnsi="Helvetica" w:cs="Helvetica"/>
          <w:b/>
          <w:bCs/>
          <w:sz w:val="36"/>
          <w:szCs w:val="36"/>
        </w:rPr>
        <w:t>engage in occupational health, including being aware of immunisation requirements</w:t>
      </w:r>
    </w:p>
    <w:p w14:paraId="2E89F88E" w14:textId="5FEC233B" w:rsidR="00E82492" w:rsidRPr="00EE52A5" w:rsidRDefault="00E82492">
      <w:pPr>
        <w:rPr>
          <w:rFonts w:ascii="Helvetica" w:hAnsi="Helvetica" w:cs="Helvetica"/>
          <w:sz w:val="32"/>
        </w:rPr>
      </w:pPr>
    </w:p>
    <w:sectPr w:rsidR="00E82492" w:rsidRPr="00EE52A5" w:rsidSect="008B1217">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074013C3" w14:textId="33714DC9" w:rsidR="002D3F05" w:rsidRPr="002D3F05" w:rsidRDefault="002D3F05" w:rsidP="002D3F05">
      <w:pPr>
        <w:pStyle w:val="FootnoteText"/>
        <w:rPr>
          <w:rFonts w:ascii="Helvetica" w:hAnsi="Helvetica" w:cs="Helvetica"/>
          <w:sz w:val="36"/>
          <w:szCs w:val="36"/>
        </w:rPr>
      </w:pPr>
      <w:r w:rsidRPr="002D3F05">
        <w:rPr>
          <w:rStyle w:val="FootnoteReference"/>
          <w:rFonts w:ascii="Helvetica" w:hAnsi="Helvetica" w:cs="Helvetica"/>
          <w:sz w:val="36"/>
          <w:szCs w:val="36"/>
        </w:rPr>
        <w:footnoteRef/>
      </w:r>
      <w:r w:rsidRPr="002D3F05">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07125E15" w14:textId="189629E1" w:rsidR="002D3F05" w:rsidRPr="002D3F05" w:rsidRDefault="002D3F05">
      <w:pPr>
        <w:pStyle w:val="FootnoteText"/>
        <w:rPr>
          <w:rFonts w:ascii="Helvetica" w:hAnsi="Helvetica" w:cs="Helvetica"/>
          <w:sz w:val="36"/>
          <w:szCs w:val="36"/>
        </w:rPr>
      </w:pPr>
      <w:r w:rsidRPr="00A04E55">
        <w:rPr>
          <w:rStyle w:val="FootnoteReference"/>
          <w:rFonts w:ascii="Helvetica" w:hAnsi="Helvetica" w:cs="Helvetica"/>
          <w:sz w:val="36"/>
          <w:szCs w:val="36"/>
        </w:rPr>
        <w:footnoteRef/>
      </w:r>
      <w:r w:rsidRPr="00A04E55">
        <w:rPr>
          <w:rFonts w:ascii="Helvetica" w:hAnsi="Helvetica" w:cs="Helvetica"/>
          <w:sz w:val="36"/>
          <w:szCs w:val="36"/>
        </w:rPr>
        <w:t xml:space="preserve"> </w:t>
      </w:r>
      <w:r w:rsidRPr="00E2287F">
        <w:rPr>
          <w:rFonts w:ascii="Helvetica" w:hAnsi="Helvetica" w:cs="Helvetica"/>
          <w:sz w:val="36"/>
          <w:szCs w:val="36"/>
        </w:rPr>
        <w:t xml:space="preserve">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E2287F">
          <w:rPr>
            <w:rStyle w:val="Hyperlink"/>
            <w:rFonts w:ascii="Helvetica" w:hAnsi="Helvetica" w:cs="Helvetica"/>
            <w:color w:val="auto"/>
            <w:sz w:val="36"/>
            <w:szCs w:val="36"/>
          </w:rPr>
          <w:t>Statement on English language proficiency requirements for internationally trained health and care professionals</w:t>
        </w:r>
      </w:hyperlink>
      <w:r w:rsidRPr="002D3F05">
        <w:rPr>
          <w:rStyle w:val="Hyperlink"/>
          <w:rFonts w:ascii="Helvetica" w:hAnsi="Helvetica" w:cs="Helvetica"/>
          <w:color w:val="auto"/>
          <w:sz w:val="36"/>
          <w:szCs w:val="36"/>
          <w:u w:val="none"/>
        </w:rPr>
        <w:t>.</w:t>
      </w:r>
      <w:r>
        <w:rPr>
          <w:rStyle w:val="Hyperlink"/>
          <w:rFonts w:ascii="Helvetica" w:hAnsi="Helvetica" w:cs="Helvetica"/>
          <w:color w:val="auto"/>
          <w:sz w:val="36"/>
          <w:szCs w:val="36"/>
          <w:u w:val="none"/>
        </w:rPr>
        <w:br/>
      </w:r>
    </w:p>
  </w:footnote>
  <w:footnote w:id="4">
    <w:p w14:paraId="4B5670A4" w14:textId="4273EC85" w:rsidR="002D3F05" w:rsidRDefault="002D3F05">
      <w:pPr>
        <w:pStyle w:val="FootnoteText"/>
      </w:pPr>
      <w:r w:rsidRPr="002D3F05">
        <w:rPr>
          <w:rStyle w:val="FootnoteReference"/>
          <w:rFonts w:ascii="Helvetica" w:hAnsi="Helvetica" w:cs="Helvetica"/>
          <w:sz w:val="36"/>
          <w:szCs w:val="36"/>
        </w:rPr>
        <w:footnoteRef/>
      </w:r>
      <w:r w:rsidRPr="002D3F05">
        <w:rPr>
          <w:rFonts w:ascii="Helvetica" w:hAnsi="Helvetica" w:cs="Helvetica"/>
          <w:sz w:val="36"/>
          <w:szCs w:val="36"/>
        </w:rPr>
        <w:t xml:space="preserve"> </w:t>
      </w:r>
      <w:r w:rsidRPr="00E2287F">
        <w:rPr>
          <w:rFonts w:ascii="Helvetica" w:hAnsi="Helvetica" w:cs="Helvetica"/>
          <w:sz w:val="36"/>
          <w:szCs w:val="36"/>
        </w:rPr>
        <w:t>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A00"/>
    <w:multiLevelType w:val="hybridMultilevel"/>
    <w:tmpl w:val="5F6641E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38410F"/>
    <w:multiLevelType w:val="hybridMultilevel"/>
    <w:tmpl w:val="5D1C7330"/>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B19D1"/>
    <w:multiLevelType w:val="hybridMultilevel"/>
    <w:tmpl w:val="49CEE368"/>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01019"/>
    <w:multiLevelType w:val="hybridMultilevel"/>
    <w:tmpl w:val="9A08BD4E"/>
    <w:lvl w:ilvl="0" w:tplc="8376C2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5771B"/>
    <w:multiLevelType w:val="hybridMultilevel"/>
    <w:tmpl w:val="BB0080A8"/>
    <w:lvl w:ilvl="0" w:tplc="2A7058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00772"/>
    <w:multiLevelType w:val="hybridMultilevel"/>
    <w:tmpl w:val="B59CA772"/>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232EFA"/>
    <w:multiLevelType w:val="hybridMultilevel"/>
    <w:tmpl w:val="E494AF96"/>
    <w:lvl w:ilvl="0" w:tplc="FE16520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71A3F"/>
    <w:multiLevelType w:val="hybridMultilevel"/>
    <w:tmpl w:val="11BA6348"/>
    <w:lvl w:ilvl="0" w:tplc="831683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6"/>
  </w:num>
  <w:num w:numId="2" w16cid:durableId="1077632949">
    <w:abstractNumId w:val="2"/>
  </w:num>
  <w:num w:numId="3" w16cid:durableId="842738653">
    <w:abstractNumId w:val="12"/>
  </w:num>
  <w:num w:numId="4" w16cid:durableId="785272208">
    <w:abstractNumId w:val="3"/>
  </w:num>
  <w:num w:numId="5" w16cid:durableId="981158295">
    <w:abstractNumId w:val="1"/>
  </w:num>
  <w:num w:numId="6" w16cid:durableId="1398282694">
    <w:abstractNumId w:val="9"/>
  </w:num>
  <w:num w:numId="7" w16cid:durableId="387262661">
    <w:abstractNumId w:val="7"/>
  </w:num>
  <w:num w:numId="8" w16cid:durableId="711156816">
    <w:abstractNumId w:val="0"/>
  </w:num>
  <w:num w:numId="9" w16cid:durableId="2049840554">
    <w:abstractNumId w:val="4"/>
  </w:num>
  <w:num w:numId="10" w16cid:durableId="1167860539">
    <w:abstractNumId w:val="5"/>
  </w:num>
  <w:num w:numId="11" w16cid:durableId="611595081">
    <w:abstractNumId w:val="11"/>
  </w:num>
  <w:num w:numId="12" w16cid:durableId="752628871">
    <w:abstractNumId w:val="10"/>
  </w:num>
  <w:num w:numId="13" w16cid:durableId="625282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A2286"/>
    <w:rsid w:val="000A40FB"/>
    <w:rsid w:val="000C5D85"/>
    <w:rsid w:val="000E2F8B"/>
    <w:rsid w:val="000F3F5B"/>
    <w:rsid w:val="00100408"/>
    <w:rsid w:val="0011744B"/>
    <w:rsid w:val="00143ABC"/>
    <w:rsid w:val="00150BE6"/>
    <w:rsid w:val="001546BB"/>
    <w:rsid w:val="001616AD"/>
    <w:rsid w:val="001C355D"/>
    <w:rsid w:val="001C6532"/>
    <w:rsid w:val="00211B4D"/>
    <w:rsid w:val="00214818"/>
    <w:rsid w:val="002432FC"/>
    <w:rsid w:val="00252DB5"/>
    <w:rsid w:val="00276E5E"/>
    <w:rsid w:val="002805F1"/>
    <w:rsid w:val="002855B6"/>
    <w:rsid w:val="002A5057"/>
    <w:rsid w:val="002C4624"/>
    <w:rsid w:val="002D3BD7"/>
    <w:rsid w:val="002D3E2C"/>
    <w:rsid w:val="002D3F05"/>
    <w:rsid w:val="00322E41"/>
    <w:rsid w:val="00330A06"/>
    <w:rsid w:val="0033775D"/>
    <w:rsid w:val="00346CFE"/>
    <w:rsid w:val="00357AC0"/>
    <w:rsid w:val="003721EA"/>
    <w:rsid w:val="00385315"/>
    <w:rsid w:val="003D1A93"/>
    <w:rsid w:val="003F6A97"/>
    <w:rsid w:val="00414968"/>
    <w:rsid w:val="00421F1A"/>
    <w:rsid w:val="004274A8"/>
    <w:rsid w:val="00437578"/>
    <w:rsid w:val="00441506"/>
    <w:rsid w:val="00442D02"/>
    <w:rsid w:val="00455084"/>
    <w:rsid w:val="00456B70"/>
    <w:rsid w:val="004630EC"/>
    <w:rsid w:val="0047087D"/>
    <w:rsid w:val="00481BAE"/>
    <w:rsid w:val="004862A3"/>
    <w:rsid w:val="004942EA"/>
    <w:rsid w:val="004C7A0E"/>
    <w:rsid w:val="004E2ED0"/>
    <w:rsid w:val="004F254B"/>
    <w:rsid w:val="00500D87"/>
    <w:rsid w:val="00501753"/>
    <w:rsid w:val="005023F9"/>
    <w:rsid w:val="0050627F"/>
    <w:rsid w:val="00512A76"/>
    <w:rsid w:val="005417BE"/>
    <w:rsid w:val="00545BBB"/>
    <w:rsid w:val="00557542"/>
    <w:rsid w:val="005B2AAA"/>
    <w:rsid w:val="005B4043"/>
    <w:rsid w:val="005C7B98"/>
    <w:rsid w:val="005D5E7E"/>
    <w:rsid w:val="005D7E90"/>
    <w:rsid w:val="005E395B"/>
    <w:rsid w:val="005F031D"/>
    <w:rsid w:val="005F3438"/>
    <w:rsid w:val="006069D1"/>
    <w:rsid w:val="00642BF6"/>
    <w:rsid w:val="00645D8F"/>
    <w:rsid w:val="006728E8"/>
    <w:rsid w:val="00674C90"/>
    <w:rsid w:val="00682FBD"/>
    <w:rsid w:val="006A429C"/>
    <w:rsid w:val="006A5E3A"/>
    <w:rsid w:val="006A7648"/>
    <w:rsid w:val="006B08E0"/>
    <w:rsid w:val="006C1247"/>
    <w:rsid w:val="00717B44"/>
    <w:rsid w:val="00723A83"/>
    <w:rsid w:val="00725B8E"/>
    <w:rsid w:val="00727388"/>
    <w:rsid w:val="007477F1"/>
    <w:rsid w:val="00781E94"/>
    <w:rsid w:val="007D457B"/>
    <w:rsid w:val="007E0E86"/>
    <w:rsid w:val="007E6BE0"/>
    <w:rsid w:val="00800E04"/>
    <w:rsid w:val="00804CC6"/>
    <w:rsid w:val="00824E03"/>
    <w:rsid w:val="00832F4F"/>
    <w:rsid w:val="00847684"/>
    <w:rsid w:val="008525BB"/>
    <w:rsid w:val="00853319"/>
    <w:rsid w:val="00863D2C"/>
    <w:rsid w:val="008B1217"/>
    <w:rsid w:val="009140E0"/>
    <w:rsid w:val="00926671"/>
    <w:rsid w:val="00953ECF"/>
    <w:rsid w:val="00970BA5"/>
    <w:rsid w:val="00977DB6"/>
    <w:rsid w:val="00996E91"/>
    <w:rsid w:val="009A5FE0"/>
    <w:rsid w:val="009D30A0"/>
    <w:rsid w:val="009E36FA"/>
    <w:rsid w:val="009F5D58"/>
    <w:rsid w:val="00A02B4B"/>
    <w:rsid w:val="00A0471C"/>
    <w:rsid w:val="00A04E55"/>
    <w:rsid w:val="00A0674E"/>
    <w:rsid w:val="00A13DC2"/>
    <w:rsid w:val="00A2754F"/>
    <w:rsid w:val="00A6600C"/>
    <w:rsid w:val="00AA2116"/>
    <w:rsid w:val="00AA2C4F"/>
    <w:rsid w:val="00B06665"/>
    <w:rsid w:val="00B07095"/>
    <w:rsid w:val="00B440EE"/>
    <w:rsid w:val="00B52603"/>
    <w:rsid w:val="00B932F6"/>
    <w:rsid w:val="00BC3951"/>
    <w:rsid w:val="00BC46D5"/>
    <w:rsid w:val="00BE39EE"/>
    <w:rsid w:val="00BF4EB7"/>
    <w:rsid w:val="00C04C78"/>
    <w:rsid w:val="00C33337"/>
    <w:rsid w:val="00C450AA"/>
    <w:rsid w:val="00C46BEB"/>
    <w:rsid w:val="00C52681"/>
    <w:rsid w:val="00C91177"/>
    <w:rsid w:val="00C91C46"/>
    <w:rsid w:val="00CD5364"/>
    <w:rsid w:val="00CE2C43"/>
    <w:rsid w:val="00CE4A9A"/>
    <w:rsid w:val="00D15EC9"/>
    <w:rsid w:val="00D24AAD"/>
    <w:rsid w:val="00D37054"/>
    <w:rsid w:val="00D420CB"/>
    <w:rsid w:val="00D61B82"/>
    <w:rsid w:val="00D8330F"/>
    <w:rsid w:val="00DA4B21"/>
    <w:rsid w:val="00DA6CBA"/>
    <w:rsid w:val="00DC4579"/>
    <w:rsid w:val="00DF3FC3"/>
    <w:rsid w:val="00E00083"/>
    <w:rsid w:val="00E33716"/>
    <w:rsid w:val="00E47108"/>
    <w:rsid w:val="00E52051"/>
    <w:rsid w:val="00E5635E"/>
    <w:rsid w:val="00E82492"/>
    <w:rsid w:val="00E968E9"/>
    <w:rsid w:val="00EB726F"/>
    <w:rsid w:val="00EC6E47"/>
    <w:rsid w:val="00EE52A5"/>
    <w:rsid w:val="00EF3A37"/>
    <w:rsid w:val="00F13972"/>
    <w:rsid w:val="00F50AF4"/>
    <w:rsid w:val="00F56073"/>
    <w:rsid w:val="00F8369A"/>
    <w:rsid w:val="00F84FF1"/>
    <w:rsid w:val="00F97D6F"/>
    <w:rsid w:val="00FA1269"/>
    <w:rsid w:val="00FC3C53"/>
    <w:rsid w:val="00FC4D8F"/>
    <w:rsid w:val="00FD1B75"/>
    <w:rsid w:val="0A5FF94D"/>
    <w:rsid w:val="0BFBC9AE"/>
    <w:rsid w:val="1F8DBBDB"/>
    <w:rsid w:val="25A9E519"/>
    <w:rsid w:val="29E2F05B"/>
    <w:rsid w:val="2AD7F666"/>
    <w:rsid w:val="3270E874"/>
    <w:rsid w:val="3465B04F"/>
    <w:rsid w:val="3F5441A6"/>
    <w:rsid w:val="4C9AEDF4"/>
    <w:rsid w:val="4D5B5A71"/>
    <w:rsid w:val="5EBD27D4"/>
    <w:rsid w:val="700498C1"/>
    <w:rsid w:val="77D36A8B"/>
    <w:rsid w:val="7A329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46BB"/>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2D3F05"/>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2D3F05"/>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1546BB"/>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1546BB"/>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Props1.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2.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3.xml><?xml version="1.0" encoding="utf-8"?>
<ds:datastoreItem xmlns:ds="http://schemas.openxmlformats.org/officeDocument/2006/customXml" ds:itemID="{05198885-6AAB-4157-A4F8-441D42127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BEA0B-177A-4D15-8B0E-64988D8E8661}">
  <ds:schemaRefs>
    <ds:schemaRef ds:uri="http://purl.org/dc/dcmitype/"/>
    <ds:schemaRef ds:uri="http://schemas.openxmlformats.org/package/2006/metadata/core-properties"/>
    <ds:schemaRef ds:uri="http://schemas.microsoft.com/office/infopath/2007/PartnerControls"/>
    <ds:schemaRef ds:uri="d73f62de-b7d9-4e37-89dd-d5d3e98ba7e7"/>
    <ds:schemaRef ds:uri="561001b8-dbac-4a52-9456-5f5be6c29e3c"/>
    <ds:schemaRef ds:uri="http://schemas.microsoft.com/office/2006/documentManagement/types"/>
    <ds:schemaRef ds:uri="4a38d8a4-0eac-4915-98d3-608568f1baab"/>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3645</Words>
  <Characters>20779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Standards of proficiency - Hearing aid dispensers - 1 September 2023</vt:lpstr>
    </vt:vector>
  </TitlesOfParts>
  <Company>The Health and Care Professions Council</Company>
  <LinksUpToDate>false</LinksUpToDate>
  <CharactersWithSpaces>24376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Hearing aid dispensers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